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D2BC" w14:textId="701D19BE" w:rsidR="00064A24" w:rsidRPr="00064A24" w:rsidRDefault="00353296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Kongsskogen videregående</w:t>
      </w:r>
      <w:r w:rsidR="005D7220">
        <w:rPr>
          <w:rFonts w:ascii="Oslo Sans Office" w:hAnsi="Oslo Sans Office"/>
          <w:color w:val="2A2859"/>
          <w:sz w:val="38"/>
          <w:szCs w:val="38"/>
        </w:rPr>
        <w:t xml:space="preserve"> skole</w:t>
      </w:r>
    </w:p>
    <w:p w14:paraId="40F83A08" w14:textId="77777777" w:rsidR="00064A24" w:rsidRPr="00D47890" w:rsidRDefault="00064A24" w:rsidP="00064A24">
      <w:pPr>
        <w:rPr>
          <w:rFonts w:ascii="Oslo Sans Office" w:hAnsi="Oslo Sans Office"/>
          <w:sz w:val="32"/>
          <w:szCs w:val="32"/>
        </w:rPr>
      </w:pPr>
    </w:p>
    <w:p w14:paraId="0DD7268B" w14:textId="28E7CB38" w:rsidR="00064A24" w:rsidRPr="00D47890" w:rsidRDefault="007208B4" w:rsidP="00064A24">
      <w:pPr>
        <w:rPr>
          <w:rFonts w:ascii="Oslo Sans Office" w:hAnsi="Oslo Sans Office"/>
          <w:sz w:val="32"/>
          <w:szCs w:val="32"/>
        </w:rPr>
      </w:pPr>
      <w:r w:rsidRPr="00D47890">
        <w:rPr>
          <w:rFonts w:ascii="Oslo Sans Office" w:hAnsi="Oslo Sans Office"/>
          <w:sz w:val="32"/>
          <w:szCs w:val="32"/>
        </w:rPr>
        <w:t xml:space="preserve">Skolens </w:t>
      </w:r>
      <w:r w:rsidR="009F39CF" w:rsidRPr="00353296">
        <w:rPr>
          <w:rFonts w:ascii="Oslo Sans Office" w:hAnsi="Oslo Sans Office"/>
          <w:sz w:val="32"/>
          <w:szCs w:val="32"/>
        </w:rPr>
        <w:t>rutine</w:t>
      </w:r>
      <w:r w:rsidRPr="00353296">
        <w:rPr>
          <w:rFonts w:ascii="Oslo Sans Office" w:hAnsi="Oslo Sans Office"/>
          <w:sz w:val="32"/>
          <w:szCs w:val="32"/>
        </w:rPr>
        <w:t xml:space="preserve"> ved</w:t>
      </w:r>
      <w:r w:rsidRPr="00D47890">
        <w:rPr>
          <w:rFonts w:ascii="Oslo Sans Office" w:hAnsi="Oslo Sans Office"/>
          <w:sz w:val="32"/>
          <w:szCs w:val="32"/>
        </w:rPr>
        <w:t xml:space="preserve"> mistanke om, eller kjennskap til, at en elev ikke </w:t>
      </w:r>
      <w:r w:rsidR="0032539F" w:rsidRPr="00D47890">
        <w:rPr>
          <w:rFonts w:ascii="Oslo Sans Office" w:hAnsi="Oslo Sans Office"/>
          <w:sz w:val="32"/>
          <w:szCs w:val="32"/>
        </w:rPr>
        <w:t xml:space="preserve">har et trygt og godt </w:t>
      </w:r>
      <w:r w:rsidRPr="00D47890">
        <w:rPr>
          <w:rFonts w:ascii="Oslo Sans Office" w:hAnsi="Oslo Sans Office"/>
          <w:sz w:val="32"/>
          <w:szCs w:val="32"/>
        </w:rPr>
        <w:t>skolemiljø</w:t>
      </w:r>
      <w:r w:rsidR="0032539F" w:rsidRPr="00D47890">
        <w:rPr>
          <w:rFonts w:ascii="Oslo Sans Office" w:hAnsi="Oslo Sans Office"/>
          <w:sz w:val="32"/>
          <w:szCs w:val="32"/>
        </w:rPr>
        <w:t>.</w:t>
      </w:r>
    </w:p>
    <w:p w14:paraId="11EE499D" w14:textId="6955F934" w:rsidR="00A67238" w:rsidRDefault="007208B4" w:rsidP="00064A24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 xml:space="preserve">Skolens aktivitetsplikt, </w:t>
      </w:r>
      <w:r w:rsidR="00DE7049">
        <w:rPr>
          <w:rFonts w:ascii="Oslo Sans Office" w:hAnsi="Oslo Sans Office"/>
          <w:szCs w:val="20"/>
        </w:rPr>
        <w:t>se</w:t>
      </w:r>
      <w:r>
        <w:rPr>
          <w:rFonts w:ascii="Oslo Sans Office" w:hAnsi="Oslo Sans Office"/>
          <w:szCs w:val="20"/>
        </w:rPr>
        <w:t xml:space="preserve"> opplæringsloven §</w:t>
      </w:r>
      <w:r w:rsidR="00DE7049">
        <w:rPr>
          <w:rFonts w:ascii="Oslo Sans Office" w:hAnsi="Oslo Sans Office"/>
          <w:szCs w:val="20"/>
        </w:rPr>
        <w:t xml:space="preserve"> </w:t>
      </w:r>
      <w:r w:rsidR="008127E9">
        <w:rPr>
          <w:rFonts w:ascii="Oslo Sans Office" w:hAnsi="Oslo Sans Office"/>
          <w:szCs w:val="20"/>
        </w:rPr>
        <w:t>12</w:t>
      </w:r>
      <w:r w:rsidR="00DE7049">
        <w:rPr>
          <w:rFonts w:ascii="Oslo Sans Office" w:hAnsi="Oslo Sans Office"/>
          <w:szCs w:val="20"/>
        </w:rPr>
        <w:t xml:space="preserve"> </w:t>
      </w:r>
      <w:r>
        <w:rPr>
          <w:rFonts w:ascii="Oslo Sans Office" w:hAnsi="Oslo Sans Office"/>
          <w:szCs w:val="20"/>
        </w:rPr>
        <w:t>A-4</w:t>
      </w:r>
    </w:p>
    <w:p w14:paraId="0A379646" w14:textId="1D33848F" w:rsidR="007208B4" w:rsidRPr="007208B4" w:rsidRDefault="007208B4" w:rsidP="00CE0670">
      <w:pPr>
        <w:spacing w:after="0"/>
        <w:rPr>
          <w:rFonts w:ascii="Oslo Sans Office" w:hAnsi="Oslo Sans Office"/>
          <w:b/>
          <w:bCs/>
          <w:sz w:val="24"/>
          <w:szCs w:val="28"/>
        </w:rPr>
      </w:pPr>
      <w:r w:rsidRPr="007208B4">
        <w:rPr>
          <w:rFonts w:ascii="Oslo Sans Office" w:hAnsi="Oslo Sans Office"/>
          <w:b/>
          <w:bCs/>
          <w:sz w:val="24"/>
          <w:szCs w:val="28"/>
        </w:rPr>
        <w:t>Delplikt 1 - følge med:</w:t>
      </w:r>
    </w:p>
    <w:p w14:paraId="118CA2B2" w14:textId="77777777" w:rsidR="007208B4" w:rsidRPr="007208B4" w:rsidRDefault="007208B4" w:rsidP="007208B4">
      <w:pPr>
        <w:rPr>
          <w:rFonts w:ascii="Oslo Sans Office" w:hAnsi="Oslo Sans Office"/>
          <w:i/>
          <w:iCs/>
        </w:rPr>
      </w:pPr>
      <w:r w:rsidRPr="007208B4">
        <w:rPr>
          <w:rFonts w:ascii="Oslo Sans Office" w:hAnsi="Oslo Sans Office"/>
          <w:i/>
          <w:iCs/>
        </w:rPr>
        <w:t>«Alle som arbeider på skolen har en plikt til å følge med på hva som skjer på skolen og gripe inn hvis de ser krenkelser som for eksempel mobbing.»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7208B4" w:rsidRPr="007208B4" w14:paraId="0244CBCA" w14:textId="77777777" w:rsidTr="007B1A36">
        <w:tc>
          <w:tcPr>
            <w:tcW w:w="1696" w:type="dxa"/>
          </w:tcPr>
          <w:p w14:paraId="5B4A4108" w14:textId="77777777" w:rsidR="007208B4" w:rsidRPr="007208B4" w:rsidRDefault="007208B4">
            <w:pPr>
              <w:rPr>
                <w:rFonts w:ascii="Oslo Sans Office" w:hAnsi="Oslo Sans Office"/>
              </w:rPr>
            </w:pPr>
            <w:r w:rsidRPr="007208B4">
              <w:rPr>
                <w:rFonts w:ascii="Oslo Sans Office" w:hAnsi="Oslo Sans Office"/>
              </w:rPr>
              <w:t>Adferd som kan indikere at en elev ikke har det trygt og godt</w:t>
            </w:r>
          </w:p>
        </w:tc>
        <w:tc>
          <w:tcPr>
            <w:tcW w:w="7938" w:type="dxa"/>
          </w:tcPr>
          <w:p w14:paraId="4AADBCDA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Eleven vil ikke å gå på skolen</w:t>
            </w:r>
          </w:p>
          <w:p w14:paraId="0632D516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Eleven er redd for skoleveien</w:t>
            </w:r>
          </w:p>
          <w:p w14:paraId="672550F5" w14:textId="1BBE1AE0" w:rsid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Eleven kommer gjentagende for sent</w:t>
            </w:r>
          </w:p>
          <w:p w14:paraId="1D9FA80A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Elevens faglige resultater blir dårligere</w:t>
            </w:r>
          </w:p>
          <w:p w14:paraId="057903FA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 xml:space="preserve">Foresatte forteller at elevens adferd knyttet til relasjoner på fritiden endres. </w:t>
            </w:r>
            <w:proofErr w:type="spellStart"/>
            <w:r w:rsidRPr="007208B4">
              <w:t>F.eks</w:t>
            </w:r>
            <w:proofErr w:type="spellEnd"/>
            <w:r w:rsidRPr="007208B4">
              <w:t xml:space="preserve"> elever som begynner å plage søsken.</w:t>
            </w:r>
          </w:p>
          <w:p w14:paraId="0E9A334A" w14:textId="7C3D43F3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>
              <w:t>Eleven får hjemme eller på skolen endret følelsesuttrykk; blir lett oppfaren</w:t>
            </w:r>
            <w:r w:rsidR="00F62910" w:rsidRPr="1398110A">
              <w:t>de</w:t>
            </w:r>
            <w:r>
              <w:t>, irr</w:t>
            </w:r>
            <w:r w:rsidR="00AE6C7D">
              <w:t>i</w:t>
            </w:r>
            <w:r>
              <w:t>tabel, aggressiv, har raseriutbrudd</w:t>
            </w:r>
            <w:r w:rsidR="73800F05">
              <w:t>, eller blir mer stille</w:t>
            </w:r>
            <w:r>
              <w:t>.</w:t>
            </w:r>
          </w:p>
          <w:p w14:paraId="4CAE4A77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Eleven får endret spise-/søvnmønster</w:t>
            </w:r>
          </w:p>
          <w:p w14:paraId="556B93FE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Eleven slutter på fritidsaktiviteter brått og oppleves mer innesluttet</w:t>
            </w:r>
          </w:p>
          <w:p w14:paraId="1B194C2B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 xml:space="preserve">Eleven har gjentagende vondt i magen, hodet, er kvalm, eller andre uforklarlige somatiske symptomer. </w:t>
            </w:r>
          </w:p>
          <w:p w14:paraId="348BDFBE" w14:textId="344D8DF4" w:rsid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Endringer i den sosiale dynamikken eller relasjonene i klassen</w:t>
            </w:r>
          </w:p>
          <w:p w14:paraId="1E4B8762" w14:textId="63653067" w:rsidR="009A77C8" w:rsidRPr="00F62910" w:rsidRDefault="009A77C8" w:rsidP="1398110A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1398110A">
              <w:t>Endring i hvor eleven oppholder seg</w:t>
            </w:r>
            <w:r w:rsidR="00206855" w:rsidRPr="1398110A">
              <w:t xml:space="preserve"> (eller er alltid til stede der voksne befinner seg)</w:t>
            </w:r>
          </w:p>
          <w:p w14:paraId="751358DB" w14:textId="2678546D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Informasjon om ekskluder</w:t>
            </w:r>
            <w:r w:rsidR="003A6C50">
              <w:t xml:space="preserve">ing </w:t>
            </w:r>
            <w:r w:rsidRPr="007208B4">
              <w:t>på sosiale medier</w:t>
            </w:r>
          </w:p>
        </w:tc>
      </w:tr>
      <w:tr w:rsidR="007208B4" w:rsidRPr="007208B4" w14:paraId="06F8A29C" w14:textId="77777777" w:rsidTr="007B1A36">
        <w:tc>
          <w:tcPr>
            <w:tcW w:w="1696" w:type="dxa"/>
          </w:tcPr>
          <w:p w14:paraId="244AAC2C" w14:textId="7961D62B" w:rsidR="007208B4" w:rsidRPr="007208B4" w:rsidRDefault="007208B4">
            <w:pPr>
              <w:rPr>
                <w:rFonts w:ascii="Oslo Sans Office" w:hAnsi="Oslo Sans Office"/>
              </w:rPr>
            </w:pPr>
            <w:r w:rsidRPr="007208B4">
              <w:rPr>
                <w:rFonts w:ascii="Oslo Sans Office" w:hAnsi="Oslo Sans Office"/>
              </w:rPr>
              <w:t>Skolen har skjerpet aktivitetsplikt overfor særskilt sårbare</w:t>
            </w:r>
            <w:r w:rsidR="0014641E">
              <w:rPr>
                <w:rFonts w:ascii="Oslo Sans Office" w:hAnsi="Oslo Sans Office"/>
              </w:rPr>
              <w:t>le</w:t>
            </w:r>
            <w:r w:rsidRPr="007208B4">
              <w:rPr>
                <w:rFonts w:ascii="Oslo Sans Office" w:hAnsi="Oslo Sans Office"/>
              </w:rPr>
              <w:t>ver</w:t>
            </w:r>
          </w:p>
        </w:tc>
        <w:tc>
          <w:tcPr>
            <w:tcW w:w="7938" w:type="dxa"/>
          </w:tcPr>
          <w:p w14:paraId="5FBBD8C5" w14:textId="77777777" w:rsidR="007208B4" w:rsidRPr="007208B4" w:rsidRDefault="007208B4">
            <w:pPr>
              <w:rPr>
                <w:rFonts w:ascii="Oslo Sans Office" w:hAnsi="Oslo Sans Office"/>
              </w:rPr>
            </w:pPr>
            <w:r w:rsidRPr="007208B4">
              <w:rPr>
                <w:rFonts w:ascii="Oslo Sans Office" w:hAnsi="Oslo Sans Office"/>
              </w:rPr>
              <w:t>Sårbarhet kan være knyttet til:</w:t>
            </w:r>
          </w:p>
          <w:p w14:paraId="4477E4AB" w14:textId="77777777" w:rsidR="007208B4" w:rsidRPr="007208B4" w:rsidRDefault="007208B4" w:rsidP="007208B4">
            <w:pPr>
              <w:pStyle w:val="Listeavsnitt"/>
              <w:numPr>
                <w:ilvl w:val="0"/>
                <w:numId w:val="4"/>
              </w:numPr>
              <w:spacing w:after="0" w:line="240" w:lineRule="auto"/>
            </w:pPr>
            <w:r w:rsidRPr="007208B4">
              <w:t>Elevens religion</w:t>
            </w:r>
          </w:p>
          <w:p w14:paraId="468C4B90" w14:textId="77777777" w:rsidR="007208B4" w:rsidRPr="007208B4" w:rsidRDefault="007208B4" w:rsidP="007208B4">
            <w:pPr>
              <w:pStyle w:val="Listeavsnitt"/>
              <w:numPr>
                <w:ilvl w:val="0"/>
                <w:numId w:val="4"/>
              </w:numPr>
              <w:spacing w:after="0" w:line="240" w:lineRule="auto"/>
            </w:pPr>
            <w:r w:rsidRPr="007208B4">
              <w:t>Elevens seksuelle orientering/kjønnsuttrykk</w:t>
            </w:r>
          </w:p>
          <w:p w14:paraId="0F3BAC2E" w14:textId="77777777" w:rsidR="007208B4" w:rsidRPr="007208B4" w:rsidRDefault="007208B4" w:rsidP="007208B4">
            <w:pPr>
              <w:pStyle w:val="Listeavsnitt"/>
              <w:numPr>
                <w:ilvl w:val="0"/>
                <w:numId w:val="4"/>
              </w:numPr>
              <w:spacing w:after="0" w:line="240" w:lineRule="auto"/>
            </w:pPr>
            <w:r w:rsidRPr="007208B4">
              <w:t>Elevens funksjonsevne</w:t>
            </w:r>
          </w:p>
          <w:p w14:paraId="7F492484" w14:textId="0718F338" w:rsidR="007208B4" w:rsidRPr="007208B4" w:rsidRDefault="007208B4" w:rsidP="007208B4">
            <w:pPr>
              <w:pStyle w:val="Listeavsnitt"/>
              <w:numPr>
                <w:ilvl w:val="0"/>
                <w:numId w:val="4"/>
              </w:numPr>
              <w:spacing w:after="0" w:line="240" w:lineRule="auto"/>
            </w:pPr>
            <w:r w:rsidRPr="007208B4">
              <w:t xml:space="preserve">Elever med </w:t>
            </w:r>
            <w:proofErr w:type="spellStart"/>
            <w:r w:rsidRPr="007208B4">
              <w:t>sosio</w:t>
            </w:r>
            <w:proofErr w:type="spellEnd"/>
            <w:r w:rsidR="00206855" w:rsidRPr="00F62910">
              <w:rPr>
                <w:color w:val="FF0000"/>
              </w:rPr>
              <w:t>-</w:t>
            </w:r>
            <w:r w:rsidRPr="007208B4">
              <w:t>/emosjonelle vansker (adferdsvansker)</w:t>
            </w:r>
          </w:p>
          <w:p w14:paraId="340AEAEB" w14:textId="77777777" w:rsidR="007208B4" w:rsidRPr="007208B4" w:rsidRDefault="007208B4" w:rsidP="007208B4">
            <w:pPr>
              <w:pStyle w:val="Listeavsnitt"/>
              <w:numPr>
                <w:ilvl w:val="0"/>
                <w:numId w:val="4"/>
              </w:numPr>
              <w:spacing w:after="0" w:line="240" w:lineRule="auto"/>
            </w:pPr>
            <w:r w:rsidRPr="007208B4">
              <w:t>Forhold ved elevens familie eller hjemmesituasjon</w:t>
            </w:r>
          </w:p>
          <w:p w14:paraId="1D64EBCD" w14:textId="63FB557B" w:rsidR="007208B4" w:rsidRPr="007208B4" w:rsidRDefault="007208B4" w:rsidP="1398110A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i/>
                <w:iCs/>
              </w:rPr>
            </w:pPr>
            <w:r w:rsidRPr="1398110A">
              <w:t>Elevens etnisitet og kulturelle bakgrunn, å være en minoritet</w:t>
            </w:r>
          </w:p>
          <w:p w14:paraId="35148054" w14:textId="4339F8C9" w:rsidR="007208B4" w:rsidRPr="007208B4" w:rsidRDefault="007208B4" w:rsidP="1398110A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i/>
                <w:iCs/>
              </w:rPr>
            </w:pPr>
            <w:r w:rsidRPr="1398110A">
              <w:t xml:space="preserve">At eleven tidligere i sitt liv har opplevd </w:t>
            </w:r>
            <w:r w:rsidR="41C33A43" w:rsidRPr="1398110A">
              <w:t xml:space="preserve">utenforskap og </w:t>
            </w:r>
            <w:r w:rsidRPr="1398110A">
              <w:t xml:space="preserve">mobbing </w:t>
            </w:r>
          </w:p>
          <w:p w14:paraId="7A8ED5A2" w14:textId="78DE5568" w:rsidR="1398110A" w:rsidRDefault="1398110A" w:rsidP="1398110A">
            <w:pPr>
              <w:spacing w:after="0" w:line="240" w:lineRule="auto"/>
              <w:rPr>
                <w:i/>
                <w:iCs/>
              </w:rPr>
            </w:pPr>
          </w:p>
          <w:p w14:paraId="6E8BDF0B" w14:textId="77777777" w:rsidR="007208B4" w:rsidRPr="007208B4" w:rsidRDefault="007208B4">
            <w:pPr>
              <w:rPr>
                <w:rFonts w:ascii="Oslo Sans Office" w:hAnsi="Oslo Sans Office"/>
              </w:rPr>
            </w:pPr>
            <w:r w:rsidRPr="007208B4">
              <w:rPr>
                <w:rFonts w:ascii="Oslo Sans Office" w:hAnsi="Oslo Sans Office"/>
              </w:rPr>
              <w:t xml:space="preserve">Alle skolens ansatte skal følge særskilt med på elever med en eller flere sårbarhetsfaktorer. Det skal være lavere terskel for å opprette en aktivitetsplan for disse elevene. </w:t>
            </w:r>
          </w:p>
        </w:tc>
      </w:tr>
      <w:tr w:rsidR="007208B4" w:rsidRPr="007208B4" w14:paraId="053ED68B" w14:textId="77777777" w:rsidTr="007B1A36">
        <w:tc>
          <w:tcPr>
            <w:tcW w:w="1696" w:type="dxa"/>
          </w:tcPr>
          <w:p w14:paraId="0B82E6A9" w14:textId="491C21A5" w:rsidR="007208B4" w:rsidRPr="007208B4" w:rsidRDefault="007208B4">
            <w:pPr>
              <w:rPr>
                <w:rFonts w:ascii="Oslo Sans Office" w:hAnsi="Oslo Sans Office"/>
              </w:rPr>
            </w:pPr>
            <w:r w:rsidRPr="1398110A">
              <w:rPr>
                <w:rFonts w:ascii="Oslo Sans Office" w:hAnsi="Oslo Sans Office"/>
              </w:rPr>
              <w:lastRenderedPageBreak/>
              <w:t xml:space="preserve">Hvordan </w:t>
            </w:r>
            <w:r w:rsidR="00DE7049" w:rsidRPr="1398110A">
              <w:rPr>
                <w:rFonts w:ascii="Oslo Sans Office" w:hAnsi="Oslo Sans Office"/>
              </w:rPr>
              <w:t xml:space="preserve">skal de ansatte </w:t>
            </w:r>
            <w:r w:rsidRPr="1398110A">
              <w:rPr>
                <w:rFonts w:ascii="Oslo Sans Office" w:hAnsi="Oslo Sans Office"/>
              </w:rPr>
              <w:t>følge med</w:t>
            </w:r>
            <w:r w:rsidR="00DE7049" w:rsidRPr="1398110A">
              <w:rPr>
                <w:rFonts w:ascii="Oslo Sans Office" w:hAnsi="Oslo Sans Office"/>
              </w:rPr>
              <w:t>?</w:t>
            </w:r>
          </w:p>
        </w:tc>
        <w:tc>
          <w:tcPr>
            <w:tcW w:w="7938" w:type="dxa"/>
          </w:tcPr>
          <w:p w14:paraId="37D78669" w14:textId="00B30E56" w:rsidR="007208B4" w:rsidRPr="007B65CD" w:rsidRDefault="4C2483B6" w:rsidP="1398110A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1398110A">
              <w:t>O</w:t>
            </w:r>
            <w:r w:rsidR="007208B4" w:rsidRPr="1398110A">
              <w:t xml:space="preserve">bservasjon av elever i klasserommet, </w:t>
            </w:r>
            <w:r w:rsidR="00DE7049" w:rsidRPr="1398110A">
              <w:t xml:space="preserve">i </w:t>
            </w:r>
            <w:r w:rsidR="007208B4" w:rsidRPr="1398110A">
              <w:t>gangen</w:t>
            </w:r>
            <w:r w:rsidR="00DE7049" w:rsidRPr="1398110A">
              <w:t xml:space="preserve"> eller</w:t>
            </w:r>
            <w:r w:rsidR="007208B4" w:rsidRPr="1398110A">
              <w:t xml:space="preserve"> skolegården</w:t>
            </w:r>
            <w:r w:rsidR="007B65CD" w:rsidRPr="1398110A">
              <w:t xml:space="preserve"> </w:t>
            </w:r>
          </w:p>
          <w:p w14:paraId="624C39A4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1398110A">
              <w:t>Observasjo</w:t>
            </w:r>
            <w:r>
              <w:t>ner under inspeksjon i friminuttene</w:t>
            </w:r>
          </w:p>
          <w:p w14:paraId="214C3E11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Elevsamtaler og utviklingssamtaler</w:t>
            </w:r>
          </w:p>
          <w:p w14:paraId="04F5E4D3" w14:textId="047C937A" w:rsidR="007208B4" w:rsidRPr="007208B4" w:rsidRDefault="0014641E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>
              <w:t>Kanaler på Teams</w:t>
            </w:r>
          </w:p>
          <w:p w14:paraId="6858338A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Kvantitative undersøkelser av klassemiljøet</w:t>
            </w:r>
          </w:p>
          <w:p w14:paraId="1ABE1A83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>Enkelt sosiogram som kartlegger elevenes faglige og sosiale relasjoner</w:t>
            </w:r>
          </w:p>
          <w:p w14:paraId="0A0BE437" w14:textId="77777777" w:rsidR="007208B4" w:rsidRPr="007208B4" w:rsidRDefault="007208B4" w:rsidP="007208B4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7208B4">
              <w:t xml:space="preserve">Kommunikasjon fra foresatte </w:t>
            </w:r>
          </w:p>
        </w:tc>
      </w:tr>
      <w:tr w:rsidR="007208B4" w:rsidRPr="007208B4" w14:paraId="1FA7840A" w14:textId="77777777" w:rsidTr="007B1A36">
        <w:tc>
          <w:tcPr>
            <w:tcW w:w="1696" w:type="dxa"/>
          </w:tcPr>
          <w:p w14:paraId="56B94DB0" w14:textId="6B688706" w:rsidR="007208B4" w:rsidRPr="007208B4" w:rsidRDefault="007208B4">
            <w:pPr>
              <w:rPr>
                <w:rFonts w:ascii="Oslo Sans Office" w:hAnsi="Oslo Sans Office"/>
              </w:rPr>
            </w:pPr>
            <w:r w:rsidRPr="1398110A">
              <w:rPr>
                <w:rFonts w:ascii="Oslo Sans Office" w:hAnsi="Oslo Sans Office"/>
              </w:rPr>
              <w:t xml:space="preserve">Hvordan </w:t>
            </w:r>
            <w:r w:rsidR="00DE7049" w:rsidRPr="1398110A">
              <w:rPr>
                <w:rFonts w:ascii="Oslo Sans Office" w:hAnsi="Oslo Sans Office"/>
              </w:rPr>
              <w:t xml:space="preserve">skal skolen </w:t>
            </w:r>
            <w:r w:rsidRPr="1398110A">
              <w:rPr>
                <w:rFonts w:ascii="Oslo Sans Office" w:hAnsi="Oslo Sans Office"/>
              </w:rPr>
              <w:t>dokumentere denne delplikten</w:t>
            </w:r>
            <w:r w:rsidR="00DE7049" w:rsidRPr="1398110A">
              <w:rPr>
                <w:rFonts w:ascii="Oslo Sans Office" w:hAnsi="Oslo Sans Office"/>
              </w:rPr>
              <w:t>?</w:t>
            </w:r>
          </w:p>
        </w:tc>
        <w:tc>
          <w:tcPr>
            <w:tcW w:w="7938" w:type="dxa"/>
          </w:tcPr>
          <w:p w14:paraId="1DE645D0" w14:textId="7671B29E" w:rsidR="007208B4" w:rsidRPr="007208B4" w:rsidRDefault="000645F3" w:rsidP="1398110A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>
              <w:t xml:space="preserve">Skolen bruker kanaler i Teams for </w:t>
            </w:r>
            <w:r w:rsidR="00C21617">
              <w:t>å loggføre</w:t>
            </w:r>
            <w:r w:rsidR="007208B4" w:rsidRPr="1398110A">
              <w:t xml:space="preserve"> </w:t>
            </w:r>
            <w:r w:rsidR="00C21617">
              <w:t xml:space="preserve">saker/hendelser </w:t>
            </w:r>
            <w:r w:rsidR="007208B4" w:rsidRPr="1398110A">
              <w:t xml:space="preserve">og </w:t>
            </w:r>
            <w:r w:rsidR="00C21617">
              <w:t xml:space="preserve">for å </w:t>
            </w:r>
            <w:r w:rsidR="007208B4" w:rsidRPr="1398110A">
              <w:t>kommuni</w:t>
            </w:r>
            <w:r w:rsidR="00C21617">
              <w:t xml:space="preserve">sere </w:t>
            </w:r>
            <w:r w:rsidR="007208B4" w:rsidRPr="1398110A">
              <w:t xml:space="preserve">mellom de ansatte digitalt, </w:t>
            </w:r>
            <w:r w:rsidR="00DE7049" w:rsidRPr="1398110A">
              <w:t>GDPR</w:t>
            </w:r>
            <w:r w:rsidR="007208B4" w:rsidRPr="1398110A">
              <w:t>-sikret</w:t>
            </w:r>
            <w:r w:rsidR="00C21617">
              <w:t xml:space="preserve">. </w:t>
            </w:r>
          </w:p>
          <w:p w14:paraId="2610ED1E" w14:textId="2CBB52A0" w:rsidR="007208B4" w:rsidRPr="007208B4" w:rsidRDefault="00C31008" w:rsidP="1398110A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>
              <w:t>Skolen l</w:t>
            </w:r>
            <w:r w:rsidR="007208B4" w:rsidRPr="1398110A">
              <w:t>oggfør</w:t>
            </w:r>
            <w:r>
              <w:t>er</w:t>
            </w:r>
            <w:r w:rsidR="007208B4" w:rsidRPr="1398110A">
              <w:t xml:space="preserve"> elevsamtaler og utvikli</w:t>
            </w:r>
            <w:r w:rsidR="034B7CA2" w:rsidRPr="1398110A">
              <w:t>n</w:t>
            </w:r>
            <w:r w:rsidR="007208B4" w:rsidRPr="1398110A">
              <w:t>gssamtaler</w:t>
            </w:r>
            <w:r>
              <w:t xml:space="preserve"> i kanaler på teams.</w:t>
            </w:r>
          </w:p>
          <w:p w14:paraId="72656658" w14:textId="5CC98EE1" w:rsidR="007208B4" w:rsidRPr="007208B4" w:rsidRDefault="007208B4" w:rsidP="007208B4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 w:rsidRPr="007208B4">
              <w:t>Referat fra gjennomgang av kvantitative undersøkelser og sosiogram</w:t>
            </w:r>
            <w:r w:rsidR="005D1316">
              <w:t>, gjennomgås i fellesmøter</w:t>
            </w:r>
            <w:r w:rsidR="000E0076">
              <w:t>.</w:t>
            </w:r>
          </w:p>
          <w:p w14:paraId="7A902DEC" w14:textId="56A62AAF" w:rsidR="7B576F39" w:rsidRDefault="16090B29" w:rsidP="7B576F39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>
              <w:t xml:space="preserve">Skolens </w:t>
            </w:r>
            <w:proofErr w:type="spellStart"/>
            <w:r>
              <w:t>årshjul</w:t>
            </w:r>
            <w:proofErr w:type="spellEnd"/>
            <w:r>
              <w:t xml:space="preserve"> for undersøkelser</w:t>
            </w:r>
          </w:p>
          <w:p w14:paraId="371444FE" w14:textId="77777777" w:rsidR="007208B4" w:rsidRPr="007208B4" w:rsidRDefault="007208B4" w:rsidP="007208B4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 w:rsidRPr="007208B4">
              <w:t xml:space="preserve">Referat fra elevgjennomgang i skolens </w:t>
            </w:r>
            <w:proofErr w:type="spellStart"/>
            <w:r w:rsidRPr="007208B4">
              <w:t>sospedteam</w:t>
            </w:r>
            <w:proofErr w:type="spellEnd"/>
            <w:r w:rsidRPr="007208B4">
              <w:t>/lederteam o.l.</w:t>
            </w:r>
          </w:p>
        </w:tc>
      </w:tr>
    </w:tbl>
    <w:p w14:paraId="5D4FBEC8" w14:textId="77777777" w:rsidR="007208B4" w:rsidRPr="007208B4" w:rsidRDefault="007208B4" w:rsidP="007208B4">
      <w:pPr>
        <w:rPr>
          <w:rFonts w:ascii="Oslo Sans Office" w:hAnsi="Oslo Sans Office"/>
        </w:rPr>
      </w:pPr>
    </w:p>
    <w:p w14:paraId="5756F7D0" w14:textId="2BC59297" w:rsidR="007208B4" w:rsidRPr="007208B4" w:rsidRDefault="007208B4" w:rsidP="00CE0670">
      <w:pPr>
        <w:spacing w:after="0"/>
        <w:rPr>
          <w:rFonts w:ascii="Oslo Sans Office" w:hAnsi="Oslo Sans Office"/>
          <w:b/>
          <w:bCs/>
          <w:sz w:val="24"/>
          <w:szCs w:val="28"/>
        </w:rPr>
      </w:pPr>
      <w:r w:rsidRPr="007208B4">
        <w:rPr>
          <w:rFonts w:ascii="Oslo Sans Office" w:hAnsi="Oslo Sans Office"/>
          <w:b/>
          <w:bCs/>
          <w:sz w:val="24"/>
          <w:szCs w:val="28"/>
        </w:rPr>
        <w:t>Delplikt 2 - gripe inn:</w:t>
      </w:r>
    </w:p>
    <w:p w14:paraId="3E6DDBC0" w14:textId="77777777" w:rsidR="007208B4" w:rsidRPr="007208B4" w:rsidRDefault="007208B4" w:rsidP="007208B4">
      <w:pPr>
        <w:rPr>
          <w:rFonts w:ascii="Oslo Sans Office" w:hAnsi="Oslo Sans Office"/>
          <w:i/>
          <w:iCs/>
        </w:rPr>
      </w:pPr>
      <w:r w:rsidRPr="007208B4">
        <w:rPr>
          <w:rFonts w:ascii="Oslo Sans Office" w:hAnsi="Oslo Sans Office"/>
          <w:i/>
          <w:iCs/>
        </w:rPr>
        <w:t>«Alle som arbeider på skolen har en plikt til å følge med på hva som skjer på skolen og gripe inn hvis de ser krenkelser som for eksempel mobbing.»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7208B4" w:rsidRPr="007208B4" w14:paraId="69121D35" w14:textId="77777777" w:rsidTr="007B1A36">
        <w:tc>
          <w:tcPr>
            <w:tcW w:w="1696" w:type="dxa"/>
          </w:tcPr>
          <w:p w14:paraId="179431E3" w14:textId="41AFCBC8" w:rsidR="007208B4" w:rsidRPr="007208B4" w:rsidRDefault="007208B4">
            <w:pPr>
              <w:rPr>
                <w:rFonts w:ascii="Oslo Sans Office" w:hAnsi="Oslo Sans Office"/>
              </w:rPr>
            </w:pPr>
            <w:r w:rsidRPr="007208B4">
              <w:rPr>
                <w:rFonts w:ascii="Oslo Sans Office" w:hAnsi="Oslo Sans Office"/>
              </w:rPr>
              <w:t>Hva skal de ansatte gripe inn på</w:t>
            </w:r>
            <w:r w:rsidR="00822082">
              <w:rPr>
                <w:rFonts w:ascii="Oslo Sans Office" w:hAnsi="Oslo Sans Office"/>
              </w:rPr>
              <w:t>?</w:t>
            </w:r>
            <w:r w:rsidRPr="007208B4">
              <w:rPr>
                <w:rFonts w:ascii="Oslo Sans Office" w:hAnsi="Oslo Sans Office"/>
              </w:rPr>
              <w:t xml:space="preserve"> </w:t>
            </w:r>
          </w:p>
        </w:tc>
        <w:tc>
          <w:tcPr>
            <w:tcW w:w="7938" w:type="dxa"/>
          </w:tcPr>
          <w:p w14:paraId="1C0AE579" w14:textId="6EA7020C" w:rsidR="007208B4" w:rsidRPr="007208B4" w:rsidRDefault="007208B4" w:rsidP="3E0F3A35">
            <w:pPr>
              <w:rPr>
                <w:rFonts w:ascii="Oslo Sans Office" w:hAnsi="Oslo Sans Office" w:cs="Calibri"/>
                <w:color w:val="000000"/>
                <w:sz w:val="22"/>
                <w:shd w:val="clear" w:color="auto" w:fill="FFFFFF"/>
              </w:rPr>
            </w:pPr>
            <w:r w:rsidRPr="3E0F3A35">
              <w:rPr>
                <w:rStyle w:val="normaltextrun"/>
                <w:rFonts w:ascii="Oslo Sans Office" w:hAnsi="Oslo Sans Office" w:cs="Calibri"/>
                <w:color w:val="000000"/>
                <w:shd w:val="clear" w:color="auto" w:fill="FFFFFF"/>
              </w:rPr>
              <w:t>Hvis en som arbeider på skolen observerer en situasjon der en elev utsettes for en krenkelse, må personen umiddelbart gripe inn for å stoppe krenkelsen, hvis det er mulig</w:t>
            </w:r>
            <w:r w:rsidRPr="3E0F3A35">
              <w:rPr>
                <w:rStyle w:val="normaltextrun"/>
                <w:rFonts w:ascii="Oslo Sans Office" w:hAnsi="Oslo Sans Office" w:cs="Calibri"/>
                <w:color w:val="000000"/>
                <w:sz w:val="22"/>
                <w:shd w:val="clear" w:color="auto" w:fill="FFFFFF"/>
              </w:rPr>
              <w:t>. </w:t>
            </w:r>
            <w:r w:rsidR="4457B15D" w:rsidRPr="3E0F3A35">
              <w:rPr>
                <w:rStyle w:val="normaltextrun"/>
                <w:rFonts w:ascii="Oslo Sans Office" w:hAnsi="Oslo Sans Office" w:cs="Calibri"/>
                <w:color w:val="000000"/>
                <w:szCs w:val="20"/>
                <w:shd w:val="clear" w:color="auto" w:fill="FFFFFF"/>
              </w:rPr>
              <w:t>Dette må skje på en måte som ikke krenker noen av de involverte elevene.</w:t>
            </w:r>
            <w:r w:rsidRPr="3E0F3A35">
              <w:rPr>
                <w:rStyle w:val="eop"/>
                <w:rFonts w:ascii="Oslo Sans Office" w:hAnsi="Oslo Sans Office" w:cs="Calibri"/>
                <w:color w:val="000000"/>
                <w:szCs w:val="20"/>
                <w:shd w:val="clear" w:color="auto" w:fill="FFFFFF"/>
              </w:rPr>
              <w:t> </w:t>
            </w:r>
          </w:p>
        </w:tc>
      </w:tr>
      <w:tr w:rsidR="007208B4" w:rsidRPr="007208B4" w14:paraId="142641C3" w14:textId="77777777" w:rsidTr="007B1A36">
        <w:tc>
          <w:tcPr>
            <w:tcW w:w="1696" w:type="dxa"/>
          </w:tcPr>
          <w:p w14:paraId="76F77AAE" w14:textId="6157D516" w:rsidR="007208B4" w:rsidRPr="007208B4" w:rsidRDefault="007208B4">
            <w:pPr>
              <w:rPr>
                <w:rFonts w:ascii="Oslo Sans Office" w:hAnsi="Oslo Sans Office"/>
              </w:rPr>
            </w:pPr>
            <w:r w:rsidRPr="007208B4">
              <w:rPr>
                <w:rFonts w:ascii="Oslo Sans Office" w:hAnsi="Oslo Sans Office"/>
              </w:rPr>
              <w:t>Hvordan skal den ansatte gripe inn</w:t>
            </w:r>
            <w:r w:rsidR="002655FC">
              <w:rPr>
                <w:rFonts w:ascii="Oslo Sans Office" w:hAnsi="Oslo Sans Office"/>
              </w:rPr>
              <w:t>?</w:t>
            </w:r>
          </w:p>
        </w:tc>
        <w:tc>
          <w:tcPr>
            <w:tcW w:w="7938" w:type="dxa"/>
          </w:tcPr>
          <w:p w14:paraId="64AA517B" w14:textId="524107E0" w:rsidR="007208B4" w:rsidRPr="007208B4" w:rsidRDefault="007208B4" w:rsidP="3E0F3A35">
            <w:pPr>
              <w:pStyle w:val="Listeavsnitt"/>
              <w:numPr>
                <w:ilvl w:val="0"/>
                <w:numId w:val="13"/>
              </w:numPr>
              <w:rPr>
                <w:rStyle w:val="normaltextrun"/>
                <w:color w:val="000000"/>
                <w:shd w:val="clear" w:color="auto" w:fill="FFFFFF"/>
              </w:rPr>
            </w:pPr>
            <w:r w:rsidRPr="3E0F3A35">
              <w:rPr>
                <w:rStyle w:val="normaltextrun"/>
                <w:color w:val="000000"/>
              </w:rPr>
              <w:t xml:space="preserve">Å gripe inn kan for eksempel være </w:t>
            </w:r>
            <w:r w:rsidR="6FB75187" w:rsidRPr="3E0F3A35">
              <w:rPr>
                <w:rStyle w:val="normaltextrun"/>
                <w:color w:val="000000"/>
              </w:rPr>
              <w:t xml:space="preserve">å </w:t>
            </w:r>
            <w:r w:rsidR="6FB75187" w:rsidRPr="3E0F3A35">
              <w:rPr>
                <w:rStyle w:val="normaltextrun"/>
                <w:color w:val="000000" w:themeColor="text1"/>
              </w:rPr>
              <w:t>snakke med elever for å stoppe en utfrysingssituasjon</w:t>
            </w:r>
            <w:r w:rsidR="4CD816BC" w:rsidRPr="3E0F3A35">
              <w:rPr>
                <w:rStyle w:val="normaltextrun"/>
                <w:color w:val="000000" w:themeColor="text1"/>
              </w:rPr>
              <w:t>,</w:t>
            </w:r>
            <w:r w:rsidR="6FB75187" w:rsidRPr="3E0F3A35">
              <w:rPr>
                <w:rStyle w:val="normaltextrun"/>
                <w:color w:val="000000" w:themeColor="text1"/>
              </w:rPr>
              <w:t xml:space="preserve"> verbale krenkelser, eller</w:t>
            </w:r>
            <w:r w:rsidR="6FB75187" w:rsidRPr="3E0F3A35">
              <w:rPr>
                <w:rStyle w:val="normaltextrun"/>
                <w:color w:val="000000"/>
              </w:rPr>
              <w:t xml:space="preserve"> </w:t>
            </w:r>
            <w:r w:rsidRPr="3E0F3A35">
              <w:rPr>
                <w:rStyle w:val="normaltextrun"/>
                <w:color w:val="000000" w:themeColor="text1"/>
              </w:rPr>
              <w:t>å gå imellom elever som slåss</w:t>
            </w:r>
            <w:r w:rsidR="16DB91AA" w:rsidRPr="3E0F3A35">
              <w:rPr>
                <w:rStyle w:val="normaltextrun"/>
                <w:color w:val="000000" w:themeColor="text1"/>
              </w:rPr>
              <w:t>.</w:t>
            </w:r>
          </w:p>
          <w:p w14:paraId="55ED4B37" w14:textId="18066885" w:rsidR="007208B4" w:rsidRPr="002C38F5" w:rsidRDefault="007208B4" w:rsidP="002C38F5">
            <w:pPr>
              <w:pStyle w:val="Listeavsnitt"/>
              <w:numPr>
                <w:ilvl w:val="0"/>
                <w:numId w:val="13"/>
              </w:numPr>
              <w:rPr>
                <w:rStyle w:val="eop"/>
                <w:color w:val="000000"/>
                <w:szCs w:val="20"/>
                <w:shd w:val="clear" w:color="auto" w:fill="FFFFFF"/>
              </w:rPr>
            </w:pPr>
            <w:r w:rsidRPr="007208B4">
              <w:rPr>
                <w:rStyle w:val="normaltextrun"/>
                <w:color w:val="000000"/>
                <w:szCs w:val="20"/>
                <w:shd w:val="clear" w:color="auto" w:fill="FFFFFF"/>
              </w:rPr>
              <w:t>Når den som arbeider på skolen griper inn i uønskede situasjoner, må personen vurdere om og hvor mye makt det er nødvendig å bruke for å få kontroll over situasjonen. Det klare utgangspunktet er at den som arbeider på skolen ikke selv må krenke elever for å få stanset en situasjon. Reglene om nødrett og nødverge kan imidlertid gi rom for å bruke fysisk makt for å forhindre</w:t>
            </w:r>
            <w:r w:rsidR="00E241B4">
              <w:rPr>
                <w:rStyle w:val="normaltextrun"/>
                <w:color w:val="000000"/>
                <w:szCs w:val="20"/>
                <w:shd w:val="clear" w:color="auto" w:fill="FFFFFF"/>
              </w:rPr>
              <w:t xml:space="preserve"> at en elev skader seg selv eller andre</w:t>
            </w:r>
            <w:r w:rsidR="002C38F5">
              <w:rPr>
                <w:rStyle w:val="normaltextrun"/>
                <w:color w:val="000000"/>
                <w:szCs w:val="20"/>
                <w:shd w:val="clear" w:color="auto" w:fill="FFFFFF"/>
              </w:rPr>
              <w:t>.</w:t>
            </w:r>
            <w:r w:rsidRPr="007208B4">
              <w:rPr>
                <w:rStyle w:val="normaltextrun"/>
                <w:color w:val="000000"/>
                <w:szCs w:val="20"/>
                <w:shd w:val="clear" w:color="auto" w:fill="FFFFFF"/>
              </w:rPr>
              <w:t> </w:t>
            </w:r>
            <w:r w:rsidRPr="007208B4">
              <w:rPr>
                <w:rStyle w:val="eop"/>
                <w:color w:val="000000"/>
                <w:szCs w:val="20"/>
                <w:shd w:val="clear" w:color="auto" w:fill="FFFFFF"/>
              </w:rPr>
              <w:t> </w:t>
            </w:r>
          </w:p>
          <w:p w14:paraId="30280560" w14:textId="4C254E7B" w:rsidR="007208B4" w:rsidRPr="007208B4" w:rsidRDefault="007208B4">
            <w:pPr>
              <w:pStyle w:val="Listeavsnitt"/>
              <w:numPr>
                <w:ilvl w:val="0"/>
                <w:numId w:val="13"/>
              </w:numPr>
              <w:rPr>
                <w:rStyle w:val="normaltextrun"/>
                <w:color w:val="000000"/>
                <w:szCs w:val="20"/>
                <w:shd w:val="clear" w:color="auto" w:fill="FFFFFF"/>
              </w:rPr>
            </w:pPr>
            <w:r w:rsidRPr="007208B4">
              <w:rPr>
                <w:rStyle w:val="normaltextrun"/>
                <w:color w:val="000000"/>
                <w:szCs w:val="20"/>
                <w:bdr w:val="none" w:sz="0" w:space="0" w:color="auto" w:frame="1"/>
              </w:rPr>
              <w:t>Når det gjelder fare for skade på eiendom eller gjenstander, er det mye mindre handlingsrom enn ved fare for skade på personer.</w:t>
            </w:r>
          </w:p>
          <w:p w14:paraId="0A630793" w14:textId="48E467FE" w:rsidR="007208B4" w:rsidRPr="007208B4" w:rsidRDefault="007208B4" w:rsidP="007208B4">
            <w:pPr>
              <w:pStyle w:val="Listeavsnitt"/>
              <w:numPr>
                <w:ilvl w:val="0"/>
                <w:numId w:val="13"/>
              </w:numPr>
            </w:pPr>
            <w:r w:rsidRPr="007208B4">
              <w:rPr>
                <w:rStyle w:val="normaltextrun"/>
                <w:color w:val="000000"/>
                <w:szCs w:val="20"/>
                <w:shd w:val="clear" w:color="auto" w:fill="FFFFFF"/>
              </w:rPr>
              <w:t>Rektor har ansvaret for å gi alle ansatte</w:t>
            </w:r>
            <w:r w:rsidR="00F24575">
              <w:rPr>
                <w:rStyle w:val="normaltextrun"/>
                <w:color w:val="000000"/>
                <w:szCs w:val="20"/>
                <w:shd w:val="clear" w:color="auto" w:fill="FFFFFF"/>
              </w:rPr>
              <w:t xml:space="preserve"> </w:t>
            </w:r>
            <w:r w:rsidR="00F24575">
              <w:rPr>
                <w:rStyle w:val="normaltextrun"/>
              </w:rPr>
              <w:t>på skolen</w:t>
            </w:r>
            <w:r w:rsidRPr="007208B4">
              <w:rPr>
                <w:rStyle w:val="normaltextrun"/>
                <w:color w:val="000000"/>
                <w:szCs w:val="20"/>
                <w:shd w:val="clear" w:color="auto" w:fill="FFFFFF"/>
              </w:rPr>
              <w:t xml:space="preserve"> den kompetansen de trenger for å kunne gripe inn på en måte som ikke skader </w:t>
            </w:r>
            <w:r w:rsidR="00F24575">
              <w:rPr>
                <w:rStyle w:val="normaltextrun"/>
                <w:color w:val="000000"/>
                <w:szCs w:val="20"/>
                <w:shd w:val="clear" w:color="auto" w:fill="FFFFFF"/>
              </w:rPr>
              <w:t>d</w:t>
            </w:r>
            <w:r w:rsidR="00F24575">
              <w:rPr>
                <w:rStyle w:val="normaltextrun"/>
              </w:rPr>
              <w:t>em selv</w:t>
            </w:r>
            <w:r w:rsidRPr="007208B4">
              <w:rPr>
                <w:rStyle w:val="normaltextrun"/>
                <w:color w:val="000000"/>
                <w:szCs w:val="20"/>
                <w:shd w:val="clear" w:color="auto" w:fill="FFFFFF"/>
              </w:rPr>
              <w:t>, er verdig for eleven og som stopper den pågående situasjonen.</w:t>
            </w:r>
          </w:p>
        </w:tc>
      </w:tr>
      <w:tr w:rsidR="007208B4" w:rsidRPr="007208B4" w14:paraId="51C29D18" w14:textId="77777777" w:rsidTr="007B1A36">
        <w:tc>
          <w:tcPr>
            <w:tcW w:w="1696" w:type="dxa"/>
          </w:tcPr>
          <w:p w14:paraId="1AB58187" w14:textId="613EFA29" w:rsidR="007208B4" w:rsidRPr="007208B4" w:rsidRDefault="007208B4">
            <w:pPr>
              <w:rPr>
                <w:rFonts w:ascii="Oslo Sans Office" w:hAnsi="Oslo Sans Office"/>
              </w:rPr>
            </w:pPr>
            <w:r w:rsidRPr="007208B4">
              <w:rPr>
                <w:rFonts w:ascii="Oslo Sans Office" w:hAnsi="Oslo Sans Office"/>
              </w:rPr>
              <w:t>Hvordan dokumenterer skolen denne delplikten</w:t>
            </w:r>
            <w:r w:rsidR="001976C6">
              <w:rPr>
                <w:rFonts w:ascii="Oslo Sans Office" w:hAnsi="Oslo Sans Office"/>
              </w:rPr>
              <w:t>?</w:t>
            </w:r>
          </w:p>
        </w:tc>
        <w:tc>
          <w:tcPr>
            <w:tcW w:w="7938" w:type="dxa"/>
          </w:tcPr>
          <w:p w14:paraId="4036C78C" w14:textId="794B93C9" w:rsidR="007208B4" w:rsidRPr="007208B4" w:rsidRDefault="007208B4" w:rsidP="1398110A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 w:rsidRPr="1398110A">
              <w:t xml:space="preserve">Skolens system for loggføring og kommunikasjon mellom de ansatte digitalt, </w:t>
            </w:r>
            <w:r w:rsidR="7E806E41" w:rsidRPr="1398110A">
              <w:t>GDPR</w:t>
            </w:r>
            <w:r w:rsidRPr="1398110A">
              <w:t>-sikret</w:t>
            </w:r>
            <w:r w:rsidR="161B3543" w:rsidRPr="1398110A">
              <w:t xml:space="preserve"> </w:t>
            </w:r>
            <w:r w:rsidR="29B536EA" w:rsidRPr="1398110A">
              <w:t>(skolen må fylle inn sin valgte plattform her)</w:t>
            </w:r>
          </w:p>
          <w:p w14:paraId="3AAC7491" w14:textId="2511DBE4" w:rsidR="77518FB0" w:rsidRDefault="77518FB0" w:rsidP="3E0F3A35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>
              <w:t>Delplikten blir dokumentert i skjema for varsling til rektor.</w:t>
            </w:r>
          </w:p>
          <w:p w14:paraId="109225D9" w14:textId="77777777" w:rsidR="007208B4" w:rsidRPr="007208B4" w:rsidRDefault="007208B4">
            <w:pPr>
              <w:rPr>
                <w:rFonts w:ascii="Oslo Sans Office" w:hAnsi="Oslo Sans Office"/>
              </w:rPr>
            </w:pPr>
          </w:p>
        </w:tc>
      </w:tr>
    </w:tbl>
    <w:p w14:paraId="7213EB85" w14:textId="77777777" w:rsidR="007208B4" w:rsidRPr="007208B4" w:rsidRDefault="007208B4" w:rsidP="007208B4">
      <w:pPr>
        <w:rPr>
          <w:rFonts w:ascii="Oslo Sans Office" w:hAnsi="Oslo Sans Office"/>
          <w:sz w:val="24"/>
          <w:szCs w:val="28"/>
          <w:u w:val="single"/>
        </w:rPr>
      </w:pPr>
    </w:p>
    <w:p w14:paraId="013F4F79" w14:textId="60CD660F" w:rsidR="007208B4" w:rsidRPr="007208B4" w:rsidRDefault="007208B4" w:rsidP="00CE0670">
      <w:pPr>
        <w:spacing w:after="0"/>
        <w:rPr>
          <w:rFonts w:ascii="Oslo Sans Office" w:hAnsi="Oslo Sans Office"/>
          <w:b/>
          <w:bCs/>
          <w:sz w:val="24"/>
          <w:szCs w:val="28"/>
        </w:rPr>
      </w:pPr>
      <w:r w:rsidRPr="007208B4">
        <w:rPr>
          <w:rFonts w:ascii="Oslo Sans Office" w:hAnsi="Oslo Sans Office"/>
          <w:b/>
          <w:bCs/>
          <w:sz w:val="24"/>
          <w:szCs w:val="28"/>
        </w:rPr>
        <w:lastRenderedPageBreak/>
        <w:t>Delplikt 3 - varsle</w:t>
      </w:r>
    </w:p>
    <w:p w14:paraId="74D875B3" w14:textId="77777777" w:rsidR="007208B4" w:rsidRPr="007208B4" w:rsidRDefault="007208B4" w:rsidP="007208B4">
      <w:pPr>
        <w:spacing w:line="240" w:lineRule="auto"/>
        <w:rPr>
          <w:rFonts w:ascii="Oslo Sans Office" w:hAnsi="Oslo Sans Office"/>
          <w:i/>
          <w:iCs/>
          <w:color w:val="333333"/>
          <w:szCs w:val="20"/>
          <w:shd w:val="clear" w:color="auto" w:fill="FFFFFF"/>
        </w:rPr>
      </w:pPr>
      <w:r w:rsidRPr="007208B4">
        <w:rPr>
          <w:rFonts w:ascii="Oslo Sans Office" w:hAnsi="Oslo Sans Office"/>
          <w:i/>
          <w:iCs/>
          <w:szCs w:val="20"/>
        </w:rPr>
        <w:t>«</w:t>
      </w:r>
      <w:r w:rsidRPr="007208B4">
        <w:rPr>
          <w:rFonts w:ascii="Oslo Sans Office" w:hAnsi="Oslo Sans Office"/>
          <w:i/>
          <w:iCs/>
          <w:color w:val="333333"/>
          <w:szCs w:val="20"/>
          <w:shd w:val="clear" w:color="auto" w:fill="FFFFFF"/>
        </w:rPr>
        <w:t>Alle som arbeider på skolen, skal varsle rektor dersom de får mistanke om eller kjennskap til at en elev ikke har et trygt og godt skolemiljø. Rektor skal varsle skoleeier i alvorlige tilfeller.»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7208B4" w:rsidRPr="007208B4" w14:paraId="3CB06890" w14:textId="77777777" w:rsidTr="007B1A36">
        <w:tc>
          <w:tcPr>
            <w:tcW w:w="1696" w:type="dxa"/>
          </w:tcPr>
          <w:p w14:paraId="2F283C54" w14:textId="77777777" w:rsidR="007208B4" w:rsidRPr="007208B4" w:rsidRDefault="007208B4">
            <w:pPr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Når skal en ansatt varsle?</w:t>
            </w:r>
          </w:p>
        </w:tc>
        <w:tc>
          <w:tcPr>
            <w:tcW w:w="7797" w:type="dxa"/>
          </w:tcPr>
          <w:p w14:paraId="359F41E6" w14:textId="7047E94C" w:rsidR="007208B4" w:rsidRPr="007208B4" w:rsidRDefault="007208B4" w:rsidP="007208B4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>
              <w:t>Ved mistanke om, eller kjennskap til, at en elev ikke har et trygt og godt skolemiljø.</w:t>
            </w:r>
            <w:r w:rsidR="112FFF4C">
              <w:t xml:space="preserve"> Se under delplikten «følge med»</w:t>
            </w:r>
          </w:p>
          <w:p w14:paraId="2EA9BB3C" w14:textId="69D32531" w:rsidR="007208B4" w:rsidRPr="007208B4" w:rsidRDefault="007208B4" w:rsidP="007208B4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>
              <w:t>Elevens foresatte gir skolen beskjed</w:t>
            </w:r>
            <w:r w:rsidR="3D255373">
              <w:t>. F</w:t>
            </w:r>
            <w:r>
              <w:t>oresatte kan ytre bekymring for skolemiljøet som ikke skolen kjenner seg igjen i</w:t>
            </w:r>
            <w:r w:rsidR="1F52A924">
              <w:t xml:space="preserve">, men de ansatte </w:t>
            </w:r>
            <w:r>
              <w:t xml:space="preserve">skal likevel varsle, fordi den som mottar bekymringen har «mistanke om eller kjennskap </w:t>
            </w:r>
            <w:proofErr w:type="gramStart"/>
            <w:r>
              <w:t>til..</w:t>
            </w:r>
            <w:proofErr w:type="gramEnd"/>
            <w:r>
              <w:t>»</w:t>
            </w:r>
          </w:p>
          <w:p w14:paraId="4080B062" w14:textId="0A78C4E1" w:rsidR="007208B4" w:rsidRPr="007208B4" w:rsidRDefault="007208B4" w:rsidP="007208B4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szCs w:val="20"/>
              </w:rPr>
            </w:pPr>
            <w:r>
              <w:t xml:space="preserve">Eleven skal bli informert om at du varsler rektor. MERK: dette må </w:t>
            </w:r>
            <w:r w:rsidR="3DA98B9B">
              <w:t xml:space="preserve">du </w:t>
            </w:r>
            <w:r>
              <w:t>tilpasse alder og modenhet</w:t>
            </w:r>
            <w:r w:rsidR="3DA98B9B">
              <w:t>.</w:t>
            </w:r>
            <w:r>
              <w:t xml:space="preserve"> </w:t>
            </w:r>
            <w:r w:rsidR="3DA98B9B">
              <w:t>Det er</w:t>
            </w:r>
            <w:r>
              <w:t xml:space="preserve"> ingen formkrav. Det er med andre ord ikke nødvendig å bruke ordet «varsel». Eleven har rett til å bli hørt (jf. FNs barnekonvensjon art</w:t>
            </w:r>
            <w:r w:rsidR="3E30FAE2">
              <w:t>.</w:t>
            </w:r>
            <w:r>
              <w:t xml:space="preserve"> 12) og eleven skal medvirke til planen dere skal lage, derfor bør eleven tidlig involveres i saken.</w:t>
            </w:r>
          </w:p>
          <w:p w14:paraId="00830055" w14:textId="56259480" w:rsidR="007208B4" w:rsidRPr="007208B4" w:rsidRDefault="007208B4" w:rsidP="3E0F3A35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>
              <w:t>Dersom du har mistanke om eller kjennskap til at en annen ansatt krenker en elev, skal du med lavere terskel varsle rektor</w:t>
            </w:r>
            <w:r w:rsidR="05046FFE">
              <w:t xml:space="preserve"> (§ 9</w:t>
            </w:r>
            <w:r w:rsidR="3E30FAE2">
              <w:t xml:space="preserve"> A</w:t>
            </w:r>
            <w:r w:rsidR="05046FFE">
              <w:t>-5)</w:t>
            </w:r>
          </w:p>
        </w:tc>
      </w:tr>
      <w:tr w:rsidR="007208B4" w:rsidRPr="007208B4" w14:paraId="393780E7" w14:textId="77777777" w:rsidTr="007B1A36">
        <w:tc>
          <w:tcPr>
            <w:tcW w:w="1696" w:type="dxa"/>
          </w:tcPr>
          <w:p w14:paraId="56A8322E" w14:textId="5A1E6FE2" w:rsidR="007208B4" w:rsidRPr="007208B4" w:rsidRDefault="007208B4">
            <w:pPr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Hvordan skal en ansatt varsle</w:t>
            </w:r>
            <w:r w:rsidR="00640751">
              <w:rPr>
                <w:rFonts w:ascii="Oslo Sans Office" w:hAnsi="Oslo Sans Office"/>
                <w:szCs w:val="20"/>
              </w:rPr>
              <w:t>?</w:t>
            </w:r>
          </w:p>
        </w:tc>
        <w:tc>
          <w:tcPr>
            <w:tcW w:w="7797" w:type="dxa"/>
          </w:tcPr>
          <w:p w14:paraId="0D99FA29" w14:textId="6BBA15E1" w:rsidR="007208B4" w:rsidRPr="007208B4" w:rsidRDefault="007208B4" w:rsidP="007208B4">
            <w:pPr>
              <w:pStyle w:val="Listeavsnitt"/>
              <w:numPr>
                <w:ilvl w:val="0"/>
                <w:numId w:val="5"/>
              </w:numPr>
              <w:spacing w:after="0" w:line="240" w:lineRule="auto"/>
            </w:pPr>
            <w:r>
              <w:t xml:space="preserve">Den ansatte logger seg på Portalen med sin feide-bruker. På forsiden, under fanen «Verktøy» er det et emblem som viser </w:t>
            </w:r>
            <w:r w:rsidR="00283F78">
              <w:br/>
            </w:r>
            <w:r>
              <w:t>«</w:t>
            </w:r>
            <w:r w:rsidR="00924837">
              <w:t>12</w:t>
            </w:r>
            <w:r w:rsidR="00283F78">
              <w:t xml:space="preserve"> </w:t>
            </w:r>
            <w:r>
              <w:t xml:space="preserve">A», som sender </w:t>
            </w:r>
            <w:r w:rsidR="00283F78">
              <w:t>deg</w:t>
            </w:r>
            <w:r>
              <w:t xml:space="preserve"> til et enkelt varslingsskjema.</w:t>
            </w:r>
          </w:p>
          <w:p w14:paraId="671EBC80" w14:textId="77777777" w:rsidR="007208B4" w:rsidRPr="007208B4" w:rsidRDefault="007208B4" w:rsidP="007208B4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Varselet blir sendt til skolens postfordeler, som må gi rektor og eventuelle andre i ledelsen tilgang.</w:t>
            </w:r>
          </w:p>
          <w:p w14:paraId="03C6302C" w14:textId="77777777" w:rsidR="007E039D" w:rsidRDefault="007208B4" w:rsidP="007208B4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szCs w:val="20"/>
              </w:rPr>
            </w:pPr>
            <w:r w:rsidRPr="1398110A">
              <w:t xml:space="preserve">Ansatte uten feide-bruker varsler rektor </w:t>
            </w:r>
            <w:r w:rsidR="00924837">
              <w:t xml:space="preserve">gjennom </w:t>
            </w:r>
            <w:proofErr w:type="spellStart"/>
            <w:r w:rsidR="007E039D">
              <w:t>Teamskanalen</w:t>
            </w:r>
            <w:proofErr w:type="spellEnd"/>
            <w:r w:rsidRPr="007E039D">
              <w:rPr>
                <w:szCs w:val="20"/>
              </w:rPr>
              <w:t xml:space="preserve"> eller andre i ledelsen, som rektor har delegert oppgaven til</w:t>
            </w:r>
            <w:r w:rsidR="007E039D">
              <w:rPr>
                <w:szCs w:val="20"/>
              </w:rPr>
              <w:t xml:space="preserve">. </w:t>
            </w:r>
          </w:p>
          <w:p w14:paraId="27218E02" w14:textId="48D7E8DE" w:rsidR="007208B4" w:rsidRPr="007E039D" w:rsidRDefault="00107922" w:rsidP="007208B4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Den ansatte</w:t>
            </w:r>
            <w:r w:rsidR="007208B4" w:rsidRPr="007E039D">
              <w:rPr>
                <w:szCs w:val="20"/>
              </w:rPr>
              <w:t xml:space="preserve"> innkalle</w:t>
            </w:r>
            <w:r>
              <w:rPr>
                <w:szCs w:val="20"/>
              </w:rPr>
              <w:t>s</w:t>
            </w:r>
            <w:r w:rsidR="007208B4" w:rsidRPr="007E039D">
              <w:rPr>
                <w:szCs w:val="20"/>
              </w:rPr>
              <w:t xml:space="preserve"> snarest til en samtale der bekymringen </w:t>
            </w:r>
            <w:proofErr w:type="gramStart"/>
            <w:r w:rsidR="007208B4" w:rsidRPr="007E039D">
              <w:rPr>
                <w:szCs w:val="20"/>
              </w:rPr>
              <w:t>utdypes</w:t>
            </w:r>
            <w:proofErr w:type="gramEnd"/>
            <w:r w:rsidR="007208B4" w:rsidRPr="007E039D">
              <w:rPr>
                <w:szCs w:val="20"/>
              </w:rPr>
              <w:t xml:space="preserve"> og </w:t>
            </w:r>
            <w:r w:rsidR="000E080B" w:rsidRPr="007E039D">
              <w:rPr>
                <w:szCs w:val="20"/>
              </w:rPr>
              <w:t>dere må</w:t>
            </w:r>
            <w:r w:rsidR="007208B4" w:rsidRPr="007E039D">
              <w:rPr>
                <w:szCs w:val="20"/>
              </w:rPr>
              <w:t xml:space="preserve"> legge en plan for undersøkelser av saken.</w:t>
            </w:r>
          </w:p>
          <w:p w14:paraId="4D519886" w14:textId="263C8A48" w:rsidR="007208B4" w:rsidRPr="007208B4" w:rsidRDefault="007208B4" w:rsidP="1398110A">
            <w:pPr>
              <w:pStyle w:val="Listeavsnitt"/>
              <w:numPr>
                <w:ilvl w:val="0"/>
                <w:numId w:val="5"/>
              </w:numPr>
              <w:spacing w:after="0" w:line="240" w:lineRule="auto"/>
            </w:pPr>
            <w:r>
              <w:t>Ved mistanke</w:t>
            </w:r>
            <w:r w:rsidR="30AEFD45">
              <w:t xml:space="preserve"> om</w:t>
            </w:r>
            <w:r>
              <w:t xml:space="preserve"> eller kjennskap til at en ansatt krenker en elev, eller ved spesielt alvorlige krenkelser mellom elever, skal </w:t>
            </w:r>
            <w:r w:rsidR="393F1E5A">
              <w:t>dere varsle UDA</w:t>
            </w:r>
            <w:r>
              <w:t xml:space="preserve"> på </w:t>
            </w:r>
            <w:proofErr w:type="spellStart"/>
            <w:r>
              <w:t>t</w:t>
            </w:r>
            <w:r w:rsidR="63F59D4C">
              <w:t>lf</w:t>
            </w:r>
            <w:proofErr w:type="spellEnd"/>
            <w:r w:rsidR="63F59D4C">
              <w:t xml:space="preserve"> </w:t>
            </w:r>
            <w:r w:rsidR="63F59D4C" w:rsidRPr="1398110A">
              <w:rPr>
                <w:color w:val="333333"/>
                <w:szCs w:val="20"/>
              </w:rPr>
              <w:t>23 05 10 09</w:t>
            </w:r>
          </w:p>
          <w:p w14:paraId="4E55368E" w14:textId="0F857C22" w:rsidR="007208B4" w:rsidRPr="007208B4" w:rsidRDefault="007208B4" w:rsidP="007208B4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 xml:space="preserve">Dersom du har mistanke om eller kjennskap til at noen i skolens ledelse krenker en elev, skal du kontakte </w:t>
            </w:r>
            <w:r w:rsidR="00BD1964">
              <w:rPr>
                <w:szCs w:val="20"/>
              </w:rPr>
              <w:t>UDA</w:t>
            </w:r>
            <w:r w:rsidR="00BD1964" w:rsidRPr="007208B4">
              <w:rPr>
                <w:szCs w:val="20"/>
              </w:rPr>
              <w:t xml:space="preserve"> </w:t>
            </w:r>
            <w:r w:rsidRPr="007208B4">
              <w:rPr>
                <w:szCs w:val="20"/>
              </w:rPr>
              <w:t xml:space="preserve">direkte, via din </w:t>
            </w:r>
            <w:r w:rsidR="00107922">
              <w:rPr>
                <w:szCs w:val="20"/>
              </w:rPr>
              <w:t>område</w:t>
            </w:r>
            <w:r w:rsidRPr="007208B4">
              <w:rPr>
                <w:szCs w:val="20"/>
              </w:rPr>
              <w:t xml:space="preserve">direktør </w:t>
            </w:r>
            <w:r w:rsidR="00107922">
              <w:rPr>
                <w:szCs w:val="20"/>
              </w:rPr>
              <w:t xml:space="preserve">Nils Tore Sagen Mosvold, </w:t>
            </w:r>
            <w:proofErr w:type="spellStart"/>
            <w:r w:rsidR="00107922">
              <w:rPr>
                <w:szCs w:val="20"/>
              </w:rPr>
              <w:t>tlf</w:t>
            </w:r>
            <w:proofErr w:type="spellEnd"/>
            <w:r w:rsidR="002649E5">
              <w:rPr>
                <w:szCs w:val="20"/>
              </w:rPr>
              <w:t xml:space="preserve"> 92055664.</w:t>
            </w:r>
          </w:p>
          <w:p w14:paraId="361AB250" w14:textId="77777777" w:rsidR="007208B4" w:rsidRPr="007208B4" w:rsidRDefault="007208B4">
            <w:pPr>
              <w:pStyle w:val="Listeavsnitt"/>
              <w:spacing w:after="0" w:line="240" w:lineRule="auto"/>
              <w:rPr>
                <w:szCs w:val="20"/>
              </w:rPr>
            </w:pPr>
          </w:p>
        </w:tc>
      </w:tr>
      <w:tr w:rsidR="007208B4" w:rsidRPr="007208B4" w14:paraId="63E17C49" w14:textId="77777777" w:rsidTr="007B1A36">
        <w:tc>
          <w:tcPr>
            <w:tcW w:w="1696" w:type="dxa"/>
          </w:tcPr>
          <w:p w14:paraId="2158EF98" w14:textId="3396A5BD" w:rsidR="007208B4" w:rsidRPr="007208B4" w:rsidRDefault="007208B4">
            <w:pPr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Hvordan dokumenterer skolen denne delplikten</w:t>
            </w:r>
            <w:r w:rsidR="00BD1964">
              <w:rPr>
                <w:rFonts w:ascii="Oslo Sans Office" w:hAnsi="Oslo Sans Office"/>
                <w:szCs w:val="20"/>
              </w:rPr>
              <w:t>?</w:t>
            </w:r>
          </w:p>
        </w:tc>
        <w:tc>
          <w:tcPr>
            <w:tcW w:w="7797" w:type="dxa"/>
          </w:tcPr>
          <w:p w14:paraId="6BEC4D3E" w14:textId="77777777" w:rsidR="007208B4" w:rsidRPr="007208B4" w:rsidRDefault="007208B4" w:rsidP="007208B4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 xml:space="preserve">Varselet blir dokumentert i </w:t>
            </w:r>
            <w:proofErr w:type="spellStart"/>
            <w:r w:rsidRPr="007208B4">
              <w:rPr>
                <w:szCs w:val="20"/>
              </w:rPr>
              <w:t>websak</w:t>
            </w:r>
            <w:proofErr w:type="spellEnd"/>
            <w:r w:rsidRPr="007208B4">
              <w:rPr>
                <w:szCs w:val="20"/>
              </w:rPr>
              <w:t>.</w:t>
            </w:r>
          </w:p>
          <w:p w14:paraId="635C381C" w14:textId="5A1AD1DB" w:rsidR="007208B4" w:rsidRPr="007208B4" w:rsidRDefault="007208B4" w:rsidP="007208B4">
            <w:pPr>
              <w:pStyle w:val="Listeavsnitt"/>
              <w:numPr>
                <w:ilvl w:val="0"/>
                <w:numId w:val="6"/>
              </w:numPr>
              <w:spacing w:after="0" w:line="240" w:lineRule="auto"/>
            </w:pPr>
            <w:r>
              <w:t>Vars</w:t>
            </w:r>
            <w:r w:rsidR="78462CF2">
              <w:t>e</w:t>
            </w:r>
            <w:r>
              <w:t>let blir en del av elevens (første) aktivitetsplan.</w:t>
            </w:r>
          </w:p>
        </w:tc>
      </w:tr>
    </w:tbl>
    <w:p w14:paraId="6F0D9A55" w14:textId="77777777" w:rsidR="007208B4" w:rsidRDefault="007208B4" w:rsidP="007208B4">
      <w:pPr>
        <w:spacing w:line="240" w:lineRule="auto"/>
        <w:rPr>
          <w:rFonts w:ascii="Oslo Sans Office" w:hAnsi="Oslo Sans Office"/>
          <w:szCs w:val="20"/>
        </w:rPr>
      </w:pPr>
    </w:p>
    <w:p w14:paraId="62CB08CE" w14:textId="5EA83524" w:rsidR="007208B4" w:rsidRPr="007208B4" w:rsidRDefault="007208B4" w:rsidP="00CE0670">
      <w:pPr>
        <w:spacing w:after="0" w:line="240" w:lineRule="auto"/>
        <w:rPr>
          <w:rFonts w:ascii="Oslo Sans Office" w:hAnsi="Oslo Sans Office"/>
          <w:b/>
          <w:bCs/>
          <w:sz w:val="24"/>
          <w:szCs w:val="24"/>
        </w:rPr>
      </w:pPr>
      <w:r w:rsidRPr="007208B4">
        <w:rPr>
          <w:rFonts w:ascii="Oslo Sans Office" w:hAnsi="Oslo Sans Office"/>
          <w:b/>
          <w:bCs/>
          <w:sz w:val="24"/>
          <w:szCs w:val="24"/>
        </w:rPr>
        <w:t>Delplikt 4 - undersøke</w:t>
      </w:r>
    </w:p>
    <w:p w14:paraId="221DBC2D" w14:textId="77777777" w:rsidR="007208B4" w:rsidRPr="007208B4" w:rsidRDefault="007208B4" w:rsidP="007208B4">
      <w:pPr>
        <w:spacing w:line="240" w:lineRule="auto"/>
        <w:rPr>
          <w:rFonts w:ascii="Oslo Sans Office" w:hAnsi="Oslo Sans Office"/>
          <w:i/>
        </w:rPr>
      </w:pPr>
      <w:r w:rsidRPr="6D59DC98">
        <w:rPr>
          <w:rFonts w:ascii="Oslo Sans Office" w:hAnsi="Oslo Sans Office" w:cs="Helvetica"/>
          <w:i/>
          <w:color w:val="333333"/>
          <w:shd w:val="clear" w:color="auto" w:fill="FFFFFF"/>
        </w:rPr>
        <w:t>«Ved mistanke om eller kjennskap til at en elev ikke har et trygt og godt skolemiljø, skal skolen snarest undersøke saken.»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718"/>
        <w:gridCol w:w="7775"/>
      </w:tblGrid>
      <w:tr w:rsidR="007208B4" w:rsidRPr="007208B4" w14:paraId="21F8ABFB" w14:textId="77777777" w:rsidTr="007B1A36">
        <w:trPr>
          <w:trHeight w:val="300"/>
        </w:trPr>
        <w:tc>
          <w:tcPr>
            <w:tcW w:w="1718" w:type="dxa"/>
          </w:tcPr>
          <w:p w14:paraId="69C8CF0E" w14:textId="77777777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Når skal skolen undersøke en sak?</w:t>
            </w:r>
          </w:p>
        </w:tc>
        <w:tc>
          <w:tcPr>
            <w:tcW w:w="7775" w:type="dxa"/>
          </w:tcPr>
          <w:p w14:paraId="57BC3B94" w14:textId="77777777" w:rsidR="007208B4" w:rsidRPr="007208B4" w:rsidRDefault="007208B4" w:rsidP="007208B4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Når skolen gjennom «følge med»-delplikten får kjennskap til eller mistanke om at en elev ikke har et trygt og godt skolemiljø, plikter skolen å undersøke saken.</w:t>
            </w:r>
          </w:p>
          <w:p w14:paraId="6B468164" w14:textId="77777777" w:rsidR="007208B4" w:rsidRPr="007208B4" w:rsidRDefault="007208B4" w:rsidP="007208B4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Skolen skal ikke etterforske om det medfører riktighet at eleven ikke har det trygt og godt, men skal få tak på elevens subjektive opplevelse</w:t>
            </w:r>
          </w:p>
          <w:p w14:paraId="0ADED75C" w14:textId="77777777" w:rsidR="007208B4" w:rsidRPr="007208B4" w:rsidRDefault="007208B4" w:rsidP="007208B4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lastRenderedPageBreak/>
              <w:t xml:space="preserve">I de fleste tilfeller vil det være nødvendig å undersøke miljøet </w:t>
            </w:r>
            <w:r w:rsidRPr="007208B4">
              <w:rPr>
                <w:i/>
                <w:iCs/>
                <w:szCs w:val="20"/>
              </w:rPr>
              <w:t>rundt</w:t>
            </w:r>
            <w:r w:rsidRPr="007208B4">
              <w:rPr>
                <w:szCs w:val="20"/>
              </w:rPr>
              <w:t xml:space="preserve"> eleven, både det faglige og det sosiale, for å få et tydelig bilde på hva som påvirker elevens opplevelse av skolemiljøet.</w:t>
            </w:r>
          </w:p>
        </w:tc>
      </w:tr>
      <w:tr w:rsidR="007208B4" w:rsidRPr="007208B4" w14:paraId="122D1F65" w14:textId="77777777" w:rsidTr="007B1A36">
        <w:trPr>
          <w:trHeight w:val="300"/>
        </w:trPr>
        <w:tc>
          <w:tcPr>
            <w:tcW w:w="1718" w:type="dxa"/>
          </w:tcPr>
          <w:p w14:paraId="5BEA8191" w14:textId="77777777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lastRenderedPageBreak/>
              <w:t>Hvordan skal skolen undersøke?</w:t>
            </w:r>
          </w:p>
        </w:tc>
        <w:tc>
          <w:tcPr>
            <w:tcW w:w="7775" w:type="dxa"/>
          </w:tcPr>
          <w:p w14:paraId="4E797928" w14:textId="11284CA8" w:rsidR="007208B4" w:rsidRPr="007208B4" w:rsidRDefault="00242ABA" w:rsidP="007208B4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7208B4" w:rsidRPr="007208B4">
              <w:rPr>
                <w:szCs w:val="20"/>
              </w:rPr>
              <w:t>amtaler med eleven det gjelder og andre elever.</w:t>
            </w:r>
          </w:p>
          <w:p w14:paraId="2529D970" w14:textId="77777777" w:rsidR="007208B4" w:rsidRPr="007208B4" w:rsidRDefault="007208B4" w:rsidP="007208B4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Samtale med elevens foresatte</w:t>
            </w:r>
          </w:p>
          <w:p w14:paraId="5187525D" w14:textId="77777777" w:rsidR="007208B4" w:rsidRPr="007208B4" w:rsidRDefault="007208B4" w:rsidP="007208B4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Sosiogram over sosiale og faglige relasjoner i klassen</w:t>
            </w:r>
          </w:p>
          <w:p w14:paraId="4F6F87DC" w14:textId="77777777" w:rsidR="007208B4" w:rsidRPr="007208B4" w:rsidRDefault="007208B4" w:rsidP="007208B4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Kvantitative undersøkelser (Elevundersøkelsen, Trivselsundersøkelsen, andre anonyme undersøkelser)</w:t>
            </w:r>
          </w:p>
          <w:p w14:paraId="04BBE71B" w14:textId="5910CAEE" w:rsidR="007208B4" w:rsidRPr="007208B4" w:rsidRDefault="007208B4" w:rsidP="007208B4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 xml:space="preserve">Loggbok </w:t>
            </w:r>
            <w:r w:rsidR="007167C1">
              <w:rPr>
                <w:szCs w:val="20"/>
              </w:rPr>
              <w:t>på Teams</w:t>
            </w:r>
          </w:p>
          <w:p w14:paraId="35C2EDE4" w14:textId="2727AA22" w:rsidR="007208B4" w:rsidRPr="007167C1" w:rsidRDefault="007208B4" w:rsidP="007167C1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 xml:space="preserve">Observasjoner fra lærer, </w:t>
            </w:r>
            <w:r w:rsidR="00021268" w:rsidRPr="007208B4">
              <w:rPr>
                <w:szCs w:val="20"/>
              </w:rPr>
              <w:t>sosiallærer og</w:t>
            </w:r>
            <w:r w:rsidRPr="007208B4">
              <w:rPr>
                <w:szCs w:val="20"/>
              </w:rPr>
              <w:t xml:space="preserve"> avdelingsleder</w:t>
            </w:r>
          </w:p>
        </w:tc>
      </w:tr>
      <w:tr w:rsidR="007208B4" w:rsidRPr="007208B4" w14:paraId="34089C9B" w14:textId="77777777" w:rsidTr="007B1A36">
        <w:trPr>
          <w:trHeight w:val="300"/>
        </w:trPr>
        <w:tc>
          <w:tcPr>
            <w:tcW w:w="1718" w:type="dxa"/>
          </w:tcPr>
          <w:p w14:paraId="681A17D1" w14:textId="4EC4E3DD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Hvordan dokumenterer skolen denne delplikten</w:t>
            </w:r>
            <w:r w:rsidR="00021268">
              <w:rPr>
                <w:rFonts w:ascii="Oslo Sans Office" w:hAnsi="Oslo Sans Office"/>
                <w:szCs w:val="20"/>
              </w:rPr>
              <w:t>?</w:t>
            </w:r>
          </w:p>
        </w:tc>
        <w:tc>
          <w:tcPr>
            <w:tcW w:w="7775" w:type="dxa"/>
          </w:tcPr>
          <w:p w14:paraId="6A42AA78" w14:textId="6C8DEFEE" w:rsidR="007208B4" w:rsidRPr="007208B4" w:rsidRDefault="68ED4C12" w:rsidP="53C44BA5">
            <w:pPr>
              <w:spacing w:line="240" w:lineRule="auto"/>
              <w:rPr>
                <w:rFonts w:ascii="Oslo Sans Office" w:hAnsi="Oslo Sans Office"/>
              </w:rPr>
            </w:pPr>
            <w:r w:rsidRPr="1398110A">
              <w:rPr>
                <w:rFonts w:ascii="Oslo Sans Office" w:hAnsi="Oslo Sans Office"/>
              </w:rPr>
              <w:t>Dere skal</w:t>
            </w:r>
            <w:r w:rsidR="007208B4" w:rsidRPr="1398110A">
              <w:rPr>
                <w:rFonts w:ascii="Oslo Sans Office" w:hAnsi="Oslo Sans Office"/>
              </w:rPr>
              <w:t xml:space="preserve"> oppsummere og dokumentere</w:t>
            </w:r>
            <w:r w:rsidRPr="1398110A">
              <w:rPr>
                <w:rFonts w:ascii="Oslo Sans Office" w:hAnsi="Oslo Sans Office"/>
              </w:rPr>
              <w:t xml:space="preserve"> funnene fra undersøkelsene</w:t>
            </w:r>
            <w:r w:rsidR="007208B4" w:rsidRPr="1398110A">
              <w:rPr>
                <w:rFonts w:ascii="Oslo Sans Office" w:hAnsi="Oslo Sans Office"/>
              </w:rPr>
              <w:t xml:space="preserve"> i elevens aktivitetsplan. Vær obs på </w:t>
            </w:r>
            <w:r w:rsidR="1349034D" w:rsidRPr="1398110A">
              <w:rPr>
                <w:rFonts w:ascii="Oslo Sans Office" w:hAnsi="Oslo Sans Office"/>
              </w:rPr>
              <w:t>å</w:t>
            </w:r>
            <w:r w:rsidR="74E52899" w:rsidRPr="1398110A">
              <w:rPr>
                <w:rFonts w:ascii="Oslo Sans Office" w:hAnsi="Oslo Sans Office"/>
              </w:rPr>
              <w:t xml:space="preserve"> ikke dokumentere</w:t>
            </w:r>
            <w:r w:rsidR="007208B4" w:rsidRPr="1398110A">
              <w:rPr>
                <w:rFonts w:ascii="Oslo Sans Office" w:hAnsi="Oslo Sans Office"/>
              </w:rPr>
              <w:t xml:space="preserve"> sensitiv informasjon om andre elever </w:t>
            </w:r>
            <w:r w:rsidR="6726A17A" w:rsidRPr="1398110A">
              <w:rPr>
                <w:rFonts w:ascii="Oslo Sans Office" w:hAnsi="Oslo Sans Office"/>
              </w:rPr>
              <w:t>i planen.</w:t>
            </w:r>
            <w:r w:rsidR="031A3095" w:rsidRPr="1398110A">
              <w:rPr>
                <w:rFonts w:ascii="Oslo Sans Office" w:hAnsi="Oslo Sans Office"/>
              </w:rPr>
              <w:t xml:space="preserve"> </w:t>
            </w:r>
            <w:r w:rsidR="007208B4" w:rsidRPr="1398110A">
              <w:rPr>
                <w:rFonts w:ascii="Oslo Sans Office" w:hAnsi="Oslo Sans Office"/>
              </w:rPr>
              <w:t>Det kan imidlertid være nyttig å synliggjøre dersom undersøkelser viser at flere elever opplever få gode relasjoner eller et generelt utrygt skolemiljø, fordi det har betydning for hvilke tiltak som settes inn.</w:t>
            </w:r>
          </w:p>
          <w:p w14:paraId="4C109A9F" w14:textId="77261CA3" w:rsidR="007208B4" w:rsidRPr="007208B4" w:rsidRDefault="443D13B7" w:rsidP="53C44BA5">
            <w:pPr>
              <w:spacing w:line="240" w:lineRule="auto"/>
              <w:rPr>
                <w:rFonts w:ascii="Oslo Sans Office" w:hAnsi="Oslo Sans Office"/>
              </w:rPr>
            </w:pPr>
            <w:r w:rsidRPr="1398110A">
              <w:rPr>
                <w:rFonts w:ascii="Oslo Sans Office" w:hAnsi="Oslo Sans Office"/>
              </w:rPr>
              <w:t xml:space="preserve">Samtalen </w:t>
            </w:r>
            <w:r w:rsidR="06E6FBF7" w:rsidRPr="1398110A">
              <w:rPr>
                <w:rFonts w:ascii="Oslo Sans Office" w:hAnsi="Oslo Sans Office"/>
              </w:rPr>
              <w:t xml:space="preserve">som dere tar </w:t>
            </w:r>
            <w:r w:rsidRPr="1398110A">
              <w:rPr>
                <w:rFonts w:ascii="Oslo Sans Office" w:hAnsi="Oslo Sans Office"/>
              </w:rPr>
              <w:t xml:space="preserve">med eleven </w:t>
            </w:r>
            <w:r w:rsidR="507DCE2B" w:rsidRPr="1398110A">
              <w:rPr>
                <w:rFonts w:ascii="Oslo Sans Office" w:hAnsi="Oslo Sans Office"/>
              </w:rPr>
              <w:t>om</w:t>
            </w:r>
            <w:r w:rsidRPr="1398110A">
              <w:rPr>
                <w:rFonts w:ascii="Oslo Sans Office" w:hAnsi="Oslo Sans Office"/>
              </w:rPr>
              <w:t xml:space="preserve"> planen, skal </w:t>
            </w:r>
            <w:r w:rsidR="76805BB5" w:rsidRPr="1398110A">
              <w:rPr>
                <w:rFonts w:ascii="Oslo Sans Office" w:hAnsi="Oslo Sans Office"/>
              </w:rPr>
              <w:t xml:space="preserve">dere </w:t>
            </w:r>
            <w:r w:rsidRPr="1398110A">
              <w:rPr>
                <w:rFonts w:ascii="Oslo Sans Office" w:hAnsi="Oslo Sans Office"/>
              </w:rPr>
              <w:t>dokumentere</w:t>
            </w:r>
            <w:r w:rsidR="55745269" w:rsidRPr="1398110A">
              <w:rPr>
                <w:rFonts w:ascii="Oslo Sans Office" w:hAnsi="Oslo Sans Office"/>
              </w:rPr>
              <w:t xml:space="preserve"> </w:t>
            </w:r>
            <w:r w:rsidR="76805BB5" w:rsidRPr="1398110A">
              <w:rPr>
                <w:rFonts w:ascii="Oslo Sans Office" w:hAnsi="Oslo Sans Office"/>
              </w:rPr>
              <w:t>i en</w:t>
            </w:r>
            <w:r w:rsidR="41592D9F" w:rsidRPr="1398110A">
              <w:rPr>
                <w:rFonts w:ascii="Oslo Sans Office" w:hAnsi="Oslo Sans Office"/>
              </w:rPr>
              <w:t xml:space="preserve"> </w:t>
            </w:r>
            <w:r w:rsidRPr="1398110A">
              <w:rPr>
                <w:rFonts w:ascii="Oslo Sans Office" w:hAnsi="Oslo Sans Office"/>
              </w:rPr>
              <w:t xml:space="preserve">egen mal i </w:t>
            </w:r>
            <w:proofErr w:type="spellStart"/>
            <w:r w:rsidRPr="1398110A">
              <w:rPr>
                <w:rFonts w:ascii="Oslo Sans Office" w:hAnsi="Oslo Sans Office"/>
              </w:rPr>
              <w:t>websak</w:t>
            </w:r>
            <w:proofErr w:type="spellEnd"/>
            <w:r w:rsidRPr="1398110A">
              <w:rPr>
                <w:rFonts w:ascii="Oslo Sans Office" w:hAnsi="Oslo Sans Office"/>
              </w:rPr>
              <w:t>.</w:t>
            </w:r>
          </w:p>
        </w:tc>
      </w:tr>
      <w:tr w:rsidR="007208B4" w:rsidRPr="000C15D1" w14:paraId="570A217F" w14:textId="77777777" w:rsidTr="007B1A36">
        <w:trPr>
          <w:trHeight w:val="300"/>
        </w:trPr>
        <w:tc>
          <w:tcPr>
            <w:tcW w:w="1718" w:type="dxa"/>
          </w:tcPr>
          <w:p w14:paraId="496CADCA" w14:textId="77777777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Analyse av undersøkelsene og vurdering av barnets beste</w:t>
            </w:r>
          </w:p>
        </w:tc>
        <w:tc>
          <w:tcPr>
            <w:tcW w:w="7775" w:type="dxa"/>
          </w:tcPr>
          <w:p w14:paraId="2531953A" w14:textId="77777777" w:rsidR="001E21EC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Når skolen har gjort alle undersøkelse</w:t>
            </w:r>
            <w:r w:rsidR="00D337D0">
              <w:rPr>
                <w:rFonts w:ascii="Oslo Sans Office" w:hAnsi="Oslo Sans Office"/>
                <w:szCs w:val="20"/>
              </w:rPr>
              <w:t>ne</w:t>
            </w:r>
            <w:r w:rsidRPr="007208B4">
              <w:rPr>
                <w:rFonts w:ascii="Oslo Sans Office" w:hAnsi="Oslo Sans Office"/>
                <w:szCs w:val="20"/>
              </w:rPr>
              <w:t>, skal skolen lete etter de opprettholdende faktorene for elevens opplevelse av skolemiljøet. Skolen må analysere alle funn og vurdere hva som vil være til elevens beste ut</w:t>
            </w:r>
            <w:r w:rsidR="00227B44">
              <w:rPr>
                <w:rFonts w:ascii="Oslo Sans Office" w:hAnsi="Oslo Sans Office"/>
                <w:szCs w:val="20"/>
              </w:rPr>
              <w:t xml:space="preserve"> </w:t>
            </w:r>
            <w:r w:rsidR="000236E5">
              <w:rPr>
                <w:rFonts w:ascii="Oslo Sans Office" w:hAnsi="Oslo Sans Office"/>
                <w:szCs w:val="20"/>
              </w:rPr>
              <w:t>i</w:t>
            </w:r>
            <w:r w:rsidRPr="007208B4">
              <w:rPr>
                <w:rFonts w:ascii="Oslo Sans Office" w:hAnsi="Oslo Sans Office"/>
                <w:szCs w:val="20"/>
              </w:rPr>
              <w:t>fra det helhetlige bildet (</w:t>
            </w:r>
            <w:r w:rsidR="00227B44">
              <w:rPr>
                <w:rFonts w:ascii="Oslo Sans Office" w:hAnsi="Oslo Sans Office"/>
                <w:szCs w:val="20"/>
              </w:rPr>
              <w:t>se</w:t>
            </w:r>
            <w:r w:rsidRPr="007208B4">
              <w:rPr>
                <w:rFonts w:ascii="Oslo Sans Office" w:hAnsi="Oslo Sans Office"/>
                <w:szCs w:val="20"/>
              </w:rPr>
              <w:t xml:space="preserve"> FNs barnekonvensjon art 3).</w:t>
            </w:r>
          </w:p>
          <w:p w14:paraId="69540329" w14:textId="3B21CB9E" w:rsidR="007208B4" w:rsidRPr="007208B4" w:rsidRDefault="008E209E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For mer støtte </w:t>
            </w:r>
            <w:r w:rsidR="00852E09">
              <w:rPr>
                <w:rFonts w:ascii="Oslo Sans Office" w:hAnsi="Oslo Sans Office"/>
                <w:szCs w:val="20"/>
              </w:rPr>
              <w:t>til å skrive en barnets beste-vurdering, se</w:t>
            </w:r>
            <w:r w:rsidR="004E427A">
              <w:rPr>
                <w:rFonts w:ascii="Oslo Sans Office" w:hAnsi="Oslo Sans Office"/>
                <w:szCs w:val="20"/>
              </w:rPr>
              <w:t xml:space="preserve"> </w:t>
            </w:r>
            <w:hyperlink r:id="rId11" w:history="1">
              <w:r w:rsidR="00D6480C">
                <w:rPr>
                  <w:rStyle w:val="Hyperkobling"/>
                </w:rPr>
                <w:t>Barnets beste</w:t>
              </w:r>
            </w:hyperlink>
            <w:r w:rsidR="00D6480C">
              <w:t xml:space="preserve"> </w:t>
            </w:r>
            <w:r w:rsidR="00347B5B" w:rsidRPr="000860EA">
              <w:rPr>
                <w:rFonts w:ascii="Oslo Sans Office" w:hAnsi="Oslo Sans Office"/>
                <w:szCs w:val="20"/>
              </w:rPr>
              <w:t>i Teams</w:t>
            </w:r>
            <w:r w:rsidR="000860EA" w:rsidRPr="000860EA">
              <w:rPr>
                <w:rFonts w:ascii="Oslo Sans Office" w:hAnsi="Oslo Sans Office"/>
                <w:szCs w:val="20"/>
              </w:rPr>
              <w:t xml:space="preserve"> UDE-Læringsmiljø</w:t>
            </w:r>
            <w:r w:rsidR="00347B5B" w:rsidRPr="000860EA">
              <w:rPr>
                <w:rFonts w:ascii="Oslo Sans Office" w:hAnsi="Oslo Sans Office"/>
                <w:szCs w:val="20"/>
              </w:rPr>
              <w:t>.</w:t>
            </w:r>
          </w:p>
        </w:tc>
      </w:tr>
    </w:tbl>
    <w:p w14:paraId="1D1606C2" w14:textId="77777777" w:rsidR="007208B4" w:rsidRPr="007208B4" w:rsidRDefault="007208B4" w:rsidP="007208B4">
      <w:pPr>
        <w:spacing w:line="240" w:lineRule="auto"/>
        <w:rPr>
          <w:rFonts w:ascii="Oslo Sans Office" w:hAnsi="Oslo Sans Office"/>
          <w:i/>
          <w:iCs/>
          <w:szCs w:val="20"/>
        </w:rPr>
      </w:pPr>
    </w:p>
    <w:p w14:paraId="710DFDFD" w14:textId="39AF1C67" w:rsidR="007208B4" w:rsidRPr="007208B4" w:rsidRDefault="007208B4" w:rsidP="00AC05F6">
      <w:pPr>
        <w:spacing w:after="0" w:line="240" w:lineRule="auto"/>
        <w:rPr>
          <w:rFonts w:ascii="Oslo Sans Office" w:hAnsi="Oslo Sans Office"/>
          <w:b/>
          <w:bCs/>
          <w:sz w:val="24"/>
          <w:szCs w:val="24"/>
        </w:rPr>
      </w:pPr>
      <w:r w:rsidRPr="007208B4">
        <w:rPr>
          <w:rFonts w:ascii="Oslo Sans Office" w:hAnsi="Oslo Sans Office"/>
          <w:b/>
          <w:bCs/>
          <w:sz w:val="24"/>
          <w:szCs w:val="24"/>
        </w:rPr>
        <w:t>Delplikt 5</w:t>
      </w:r>
      <w:r>
        <w:rPr>
          <w:rFonts w:ascii="Oslo Sans Office" w:hAnsi="Oslo Sans Office"/>
          <w:b/>
          <w:bCs/>
          <w:sz w:val="24"/>
          <w:szCs w:val="24"/>
        </w:rPr>
        <w:t xml:space="preserve"> -</w:t>
      </w:r>
      <w:r w:rsidRPr="007208B4">
        <w:rPr>
          <w:rFonts w:ascii="Oslo Sans Office" w:hAnsi="Oslo Sans Office"/>
          <w:b/>
          <w:bCs/>
          <w:sz w:val="24"/>
          <w:szCs w:val="24"/>
        </w:rPr>
        <w:t xml:space="preserve"> sette inn egnede tiltak</w:t>
      </w:r>
    </w:p>
    <w:p w14:paraId="40D5D7FC" w14:textId="77777777" w:rsidR="007208B4" w:rsidRPr="007208B4" w:rsidRDefault="007208B4" w:rsidP="007208B4">
      <w:pPr>
        <w:spacing w:line="240" w:lineRule="auto"/>
        <w:rPr>
          <w:rStyle w:val="eop"/>
          <w:rFonts w:ascii="Oslo Sans Office" w:hAnsi="Oslo Sans Office"/>
          <w:color w:val="000000"/>
          <w:szCs w:val="20"/>
          <w:shd w:val="clear" w:color="auto" w:fill="FFFFFF"/>
        </w:rPr>
      </w:pPr>
      <w:r w:rsidRPr="007208B4">
        <w:rPr>
          <w:rStyle w:val="normaltextrun"/>
          <w:rFonts w:ascii="Oslo Sans Office" w:hAnsi="Oslo Sans Office"/>
          <w:color w:val="000000"/>
          <w:szCs w:val="20"/>
          <w:shd w:val="clear" w:color="auto" w:fill="FFFFFF"/>
        </w:rPr>
        <w:t>“</w:t>
      </w:r>
      <w:r w:rsidRPr="007208B4">
        <w:rPr>
          <w:rStyle w:val="normaltextrun"/>
          <w:rFonts w:ascii="Oslo Sans Office" w:hAnsi="Oslo Sans Office"/>
          <w:i/>
          <w:iCs/>
          <w:color w:val="000000"/>
          <w:szCs w:val="20"/>
          <w:shd w:val="clear" w:color="auto" w:fill="FFFFFF"/>
        </w:rPr>
        <w:t>Når en elev sier at skolemiljøet ikke er trygt og godt,</w:t>
      </w:r>
      <w:r w:rsidRPr="007208B4">
        <w:rPr>
          <w:rStyle w:val="normaltextrun"/>
          <w:rFonts w:ascii="Oslo Sans Office" w:hAnsi="Oslo Sans Office"/>
          <w:b/>
          <w:bCs/>
          <w:i/>
          <w:iCs/>
          <w:color w:val="000000"/>
          <w:szCs w:val="20"/>
          <w:shd w:val="clear" w:color="auto" w:fill="FFFFFF"/>
        </w:rPr>
        <w:t xml:space="preserve"> </w:t>
      </w:r>
      <w:r w:rsidRPr="007208B4">
        <w:rPr>
          <w:rStyle w:val="normaltextrun"/>
          <w:rFonts w:ascii="Oslo Sans Office" w:hAnsi="Oslo Sans Office"/>
          <w:i/>
          <w:iCs/>
          <w:color w:val="000000"/>
          <w:szCs w:val="20"/>
          <w:shd w:val="clear" w:color="auto" w:fill="FFFFFF"/>
        </w:rPr>
        <w:t xml:space="preserve">skal skolen så langt det finnes egnede tiltak sørge for at eleven får et trygt og godt skolemiljø. </w:t>
      </w:r>
      <w:r w:rsidRPr="007208B4">
        <w:rPr>
          <w:rStyle w:val="normaltextrun"/>
          <w:rFonts w:ascii="Oslo Sans Office" w:hAnsi="Oslo Sans Office"/>
          <w:color w:val="000000"/>
          <w:szCs w:val="20"/>
          <w:shd w:val="clear" w:color="auto" w:fill="FFFFFF"/>
        </w:rPr>
        <w:t>Det samme gjelder når en undersøkelse viser at en elev ikke har et trygt og godt skolemiljø.”</w:t>
      </w:r>
      <w:r w:rsidRPr="007208B4">
        <w:rPr>
          <w:rStyle w:val="eop"/>
          <w:rFonts w:ascii="Oslo Sans Office" w:hAnsi="Oslo Sans Office"/>
          <w:color w:val="000000"/>
          <w:szCs w:val="20"/>
          <w:shd w:val="clear" w:color="auto" w:fill="FFFFFF"/>
        </w:rPr>
        <w:t> 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46"/>
        <w:gridCol w:w="7547"/>
      </w:tblGrid>
      <w:tr w:rsidR="007208B4" w:rsidRPr="007208B4" w14:paraId="6FCD035B" w14:textId="77777777" w:rsidTr="007B1A36">
        <w:tc>
          <w:tcPr>
            <w:tcW w:w="1946" w:type="dxa"/>
          </w:tcPr>
          <w:p w14:paraId="66CBA8CC" w14:textId="77777777" w:rsidR="007208B4" w:rsidRPr="007208B4" w:rsidRDefault="007208B4" w:rsidP="1398110A">
            <w:pPr>
              <w:spacing w:line="240" w:lineRule="auto"/>
              <w:rPr>
                <w:rFonts w:ascii="Oslo Sans Office" w:hAnsi="Oslo Sans Office"/>
              </w:rPr>
            </w:pPr>
            <w:r w:rsidRPr="1398110A">
              <w:rPr>
                <w:rFonts w:ascii="Oslo Sans Office" w:hAnsi="Oslo Sans Office"/>
                <w:lang w:val="nn-NO"/>
              </w:rPr>
              <w:t xml:space="preserve">Elevens </w:t>
            </w:r>
            <w:proofErr w:type="spellStart"/>
            <w:r w:rsidRPr="1398110A">
              <w:rPr>
                <w:rFonts w:ascii="Oslo Sans Office" w:hAnsi="Oslo Sans Office"/>
                <w:lang w:val="nn-NO"/>
              </w:rPr>
              <w:t>medvirkning</w:t>
            </w:r>
            <w:proofErr w:type="spellEnd"/>
          </w:p>
        </w:tc>
        <w:tc>
          <w:tcPr>
            <w:tcW w:w="7547" w:type="dxa"/>
          </w:tcPr>
          <w:p w14:paraId="2E179A8A" w14:textId="77777777" w:rsidR="007208B4" w:rsidRPr="007208B4" w:rsidRDefault="007208B4" w:rsidP="007208B4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Eleven skal, tilpasset alder og modenhet, få medvirke til egen aktivitetsplan gjennom å bli hørt om hvilke tiltak den opplever som egnede. Når skolen undersøker elevens opplevelse av sitt skolemiljø, er det naturlig å også snakke om hva som skal til for å bedre miljøet. Elevens forslag bør så langt det er mulig, gjennomføres som tiltak.</w:t>
            </w:r>
          </w:p>
          <w:p w14:paraId="5A906058" w14:textId="645E44BC" w:rsidR="007208B4" w:rsidRPr="007208B4" w:rsidRDefault="007208B4" w:rsidP="007208B4">
            <w:pPr>
              <w:pStyle w:val="Listeavsnitt"/>
              <w:numPr>
                <w:ilvl w:val="0"/>
                <w:numId w:val="9"/>
              </w:numPr>
              <w:spacing w:after="0" w:line="240" w:lineRule="auto"/>
            </w:pPr>
            <w:r>
              <w:t>Foresatte bør på dette tidspunkt bli invitert til å mene noe om tiltak i elevens aktivitetsplan. Når skolen fremlegger sin analyse av de brede undersøkelsene (se under delplikt 4 -undersøke), vil det være naturlig å sammen drøfte egnede tiltak. Vær likevel oppmerksom på at det er skolen som er ansvarlige og som skal ta den profesjonelle vurderingen av hva som er å regne som et egnet tiltak. Hvis foresatte foreslår tiltak som</w:t>
            </w:r>
            <w:r w:rsidR="630AE7D0">
              <w:t xml:space="preserve"> </w:t>
            </w:r>
            <w:r w:rsidR="68AF4892">
              <w:t>er motstridende</w:t>
            </w:r>
            <w:r>
              <w:t xml:space="preserve"> med denne elevens, eller andre elevers beste, </w:t>
            </w:r>
            <w:r w:rsidR="4CA0882C">
              <w:t xml:space="preserve">og dermed velger å ikke sette inn disse tiltakene, </w:t>
            </w:r>
            <w:r>
              <w:t>må skolen begrunne dette i aktivitetsplanen.</w:t>
            </w:r>
          </w:p>
        </w:tc>
      </w:tr>
      <w:tr w:rsidR="007208B4" w:rsidRPr="007208B4" w14:paraId="46F9DCF1" w14:textId="77777777" w:rsidTr="007B1A36">
        <w:tc>
          <w:tcPr>
            <w:tcW w:w="1946" w:type="dxa"/>
          </w:tcPr>
          <w:p w14:paraId="2706AFC6" w14:textId="77777777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  <w:lang w:val="nn-NO"/>
              </w:rPr>
            </w:pPr>
            <w:r w:rsidRPr="007208B4">
              <w:rPr>
                <w:rFonts w:ascii="Oslo Sans Office" w:hAnsi="Oslo Sans Office"/>
                <w:szCs w:val="20"/>
                <w:lang w:val="nn-NO"/>
              </w:rPr>
              <w:lastRenderedPageBreak/>
              <w:t>H</w:t>
            </w:r>
            <w:r w:rsidRPr="007208B4">
              <w:rPr>
                <w:rFonts w:ascii="Oslo Sans Office" w:hAnsi="Oslo Sans Office"/>
              </w:rPr>
              <w:t>va er egnede tiltak?</w:t>
            </w:r>
          </w:p>
        </w:tc>
        <w:tc>
          <w:tcPr>
            <w:tcW w:w="7547" w:type="dxa"/>
          </w:tcPr>
          <w:p w14:paraId="46920031" w14:textId="77777777" w:rsidR="007208B4" w:rsidRPr="007208B4" w:rsidRDefault="007208B4" w:rsidP="007208B4">
            <w:pPr>
              <w:pStyle w:val="Listeavsnitt"/>
              <w:numPr>
                <w:ilvl w:val="0"/>
                <w:numId w:val="10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Tiltakene må være basert på funn i undersøkelsene skolen har gjort.</w:t>
            </w:r>
          </w:p>
          <w:p w14:paraId="6A1E39A8" w14:textId="22845E64" w:rsidR="007208B4" w:rsidRPr="007208B4" w:rsidRDefault="007208B4" w:rsidP="007208B4">
            <w:pPr>
              <w:pStyle w:val="Listeavsnitt"/>
              <w:numPr>
                <w:ilvl w:val="0"/>
                <w:numId w:val="10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 xml:space="preserve">Tiltakene skal settes inn </w:t>
            </w:r>
            <w:r w:rsidR="00641DE4">
              <w:rPr>
                <w:szCs w:val="20"/>
              </w:rPr>
              <w:t>i</w:t>
            </w:r>
            <w:r w:rsidRPr="007208B4">
              <w:rPr>
                <w:szCs w:val="20"/>
              </w:rPr>
              <w:t xml:space="preserve"> en </w:t>
            </w:r>
            <w:r w:rsidR="004A2FCC">
              <w:rPr>
                <w:szCs w:val="20"/>
              </w:rPr>
              <w:t>tidsbegrenset</w:t>
            </w:r>
            <w:r w:rsidR="004A2FCC" w:rsidRPr="007208B4">
              <w:rPr>
                <w:szCs w:val="20"/>
              </w:rPr>
              <w:t xml:space="preserve"> </w:t>
            </w:r>
            <w:r w:rsidRPr="007208B4">
              <w:rPr>
                <w:szCs w:val="20"/>
              </w:rPr>
              <w:t>periode</w:t>
            </w:r>
            <w:r w:rsidR="00641DE4">
              <w:rPr>
                <w:szCs w:val="20"/>
              </w:rPr>
              <w:t>,</w:t>
            </w:r>
            <w:r w:rsidRPr="007208B4">
              <w:rPr>
                <w:szCs w:val="20"/>
              </w:rPr>
              <w:t xml:space="preserve"> og</w:t>
            </w:r>
            <w:r w:rsidR="00641DE4">
              <w:rPr>
                <w:szCs w:val="20"/>
              </w:rPr>
              <w:t xml:space="preserve"> det</w:t>
            </w:r>
            <w:r w:rsidRPr="007208B4">
              <w:rPr>
                <w:szCs w:val="20"/>
              </w:rPr>
              <w:t xml:space="preserve"> skal være mulig å evaluere virkningen av</w:t>
            </w:r>
            <w:r w:rsidR="00641DE4">
              <w:rPr>
                <w:szCs w:val="20"/>
              </w:rPr>
              <w:t xml:space="preserve"> tiltakene.</w:t>
            </w:r>
          </w:p>
          <w:p w14:paraId="2496C46A" w14:textId="6CDF6918" w:rsidR="007208B4" w:rsidRPr="007208B4" w:rsidRDefault="007208B4" w:rsidP="007208B4">
            <w:pPr>
              <w:pStyle w:val="Listeavsnitt"/>
              <w:numPr>
                <w:ilvl w:val="0"/>
                <w:numId w:val="10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>Tiltakene skal være spesifikk rettet mot å aktivt forbedre elevens skolemiljø. Tiltakene kan derfor ikke være en del av skolens ordinære rutiner. Dette gjelder spesielt tiltak på individnivå.</w:t>
            </w:r>
          </w:p>
        </w:tc>
      </w:tr>
      <w:tr w:rsidR="007208B4" w:rsidRPr="007208B4" w14:paraId="31D5F690" w14:textId="77777777" w:rsidTr="007B1A36">
        <w:tc>
          <w:tcPr>
            <w:tcW w:w="1946" w:type="dxa"/>
          </w:tcPr>
          <w:p w14:paraId="7A9DD97F" w14:textId="77777777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T</w:t>
            </w:r>
            <w:r w:rsidRPr="007208B4">
              <w:rPr>
                <w:rFonts w:ascii="Oslo Sans Office" w:hAnsi="Oslo Sans Office"/>
              </w:rPr>
              <w:t>iltak på individ-, klasse- og skolenivå</w:t>
            </w:r>
          </w:p>
        </w:tc>
        <w:tc>
          <w:tcPr>
            <w:tcW w:w="7547" w:type="dxa"/>
          </w:tcPr>
          <w:p w14:paraId="14ADD613" w14:textId="6CB7E5B9" w:rsidR="007208B4" w:rsidRPr="007208B4" w:rsidRDefault="007208B4" w:rsidP="007208B4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szCs w:val="20"/>
              </w:rPr>
            </w:pPr>
            <w:r w:rsidRPr="007208B4">
              <w:rPr>
                <w:szCs w:val="20"/>
              </w:rPr>
              <w:t xml:space="preserve">Tiltak på individnivå er tiltak som skolen gjennom samtaler med eleven, foresatte og lærerens observasjoner vurderer som egnede for å aktivt forbedre elevens skolemiljø. </w:t>
            </w:r>
          </w:p>
          <w:p w14:paraId="6BFA50F8" w14:textId="2392506E" w:rsidR="007208B4" w:rsidRPr="007208B4" w:rsidRDefault="007208B4" w:rsidP="53C44BA5">
            <w:pPr>
              <w:pStyle w:val="Listeavsnitt"/>
              <w:numPr>
                <w:ilvl w:val="0"/>
                <w:numId w:val="11"/>
              </w:numPr>
              <w:spacing w:after="0" w:line="240" w:lineRule="auto"/>
            </w:pPr>
            <w:r>
              <w:t xml:space="preserve">Tiltak på </w:t>
            </w:r>
            <w:r w:rsidR="005E2B7F">
              <w:t>gruppe</w:t>
            </w:r>
            <w:r>
              <w:t xml:space="preserve">nivå baserer seg på funn </w:t>
            </w:r>
            <w:r w:rsidR="004A363D">
              <w:t>fra</w:t>
            </w:r>
            <w:r>
              <w:t xml:space="preserve"> de brede undersøkelsene i </w:t>
            </w:r>
            <w:r w:rsidR="005E2B7F">
              <w:t>gruppen</w:t>
            </w:r>
            <w:r>
              <w:t>. På bakgrunn av det som kommer frem, settes det inn konkrete tiltak for alle elever. Det vil som oftest være av stor betydning for den enkelte elev at alle eleve</w:t>
            </w:r>
            <w:r w:rsidR="00A45672">
              <w:t>ne</w:t>
            </w:r>
            <w:r>
              <w:t xml:space="preserve"> i </w:t>
            </w:r>
            <w:r w:rsidR="008127E9">
              <w:t>gruppen</w:t>
            </w:r>
            <w:r>
              <w:t xml:space="preserve"> får et tryggere og bedre miljø. Tiltak på </w:t>
            </w:r>
            <w:r w:rsidR="008127E9">
              <w:t>gruppe</w:t>
            </w:r>
            <w:r>
              <w:t>nivå har ofte god effekt når de</w:t>
            </w:r>
            <w:r w:rsidR="00005CA6">
              <w:t xml:space="preserve"> </w:t>
            </w:r>
            <w:r w:rsidR="00E52C72">
              <w:t>knyttes til skolens kjernevirksomhet;</w:t>
            </w:r>
            <w:r w:rsidR="00764E58">
              <w:t xml:space="preserve"> det sosiale og faglige arbeidet i timene.</w:t>
            </w:r>
          </w:p>
          <w:p w14:paraId="7D013187" w14:textId="5F900C59" w:rsidR="007208B4" w:rsidRPr="007208B4" w:rsidRDefault="007208B4" w:rsidP="007208B4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szCs w:val="20"/>
              </w:rPr>
            </w:pPr>
            <w:r>
              <w:t xml:space="preserve">Tiltak på skolenivå handler om kompetanseheving av personalet og skjerping av rutiner, basert på det som framkommer i undersøkelsene. Når skolen analyserer funn i kvantitative undersøkelser på skolenivå parallelt med undersøkelser gjort i den spesifikke saken, vil det som oftest komme frem naturlige tiltak </w:t>
            </w:r>
            <w:r w:rsidR="00064ACD">
              <w:t>som bedrer</w:t>
            </w:r>
            <w:r>
              <w:t xml:space="preserve"> elevens skolemiljø, samt alle andre elevers skolemiljø.</w:t>
            </w:r>
          </w:p>
        </w:tc>
      </w:tr>
      <w:tr w:rsidR="007208B4" w:rsidRPr="007208B4" w14:paraId="7C4D928C" w14:textId="77777777" w:rsidTr="007B1A36">
        <w:tc>
          <w:tcPr>
            <w:tcW w:w="1946" w:type="dxa"/>
          </w:tcPr>
          <w:p w14:paraId="7860C927" w14:textId="77777777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Opplæringslovens minstekrav</w:t>
            </w:r>
          </w:p>
        </w:tc>
        <w:tc>
          <w:tcPr>
            <w:tcW w:w="7547" w:type="dxa"/>
          </w:tcPr>
          <w:p w14:paraId="3411CB04" w14:textId="77777777" w:rsidR="007208B4" w:rsidRPr="007208B4" w:rsidRDefault="007208B4">
            <w:pPr>
              <w:pStyle w:val="paragraph"/>
              <w:spacing w:before="0" w:beforeAutospacing="0" w:after="0" w:afterAutospacing="0"/>
              <w:textAlignment w:val="baseline"/>
              <w:rPr>
                <w:rFonts w:ascii="Oslo Sans Office" w:hAnsi="Oslo Sans Office" w:cs="Segoe UI"/>
                <w:sz w:val="20"/>
                <w:szCs w:val="20"/>
              </w:rPr>
            </w:pP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Aktivitetsplanen skal som et minimum inneholde:</w:t>
            </w:r>
            <w:r w:rsidRPr="007208B4">
              <w:rPr>
                <w:rStyle w:val="eop"/>
                <w:rFonts w:ascii="Oslo Sans Office" w:hAnsi="Oslo Sans Office" w:cs="Segoe UI"/>
                <w:sz w:val="20"/>
                <w:szCs w:val="20"/>
              </w:rPr>
              <w:t> </w:t>
            </w:r>
          </w:p>
          <w:p w14:paraId="29A61705" w14:textId="77777777" w:rsidR="007208B4" w:rsidRPr="007208B4" w:rsidRDefault="007208B4" w:rsidP="007208B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Oslo Sans Office" w:hAnsi="Oslo Sans Office" w:cs="Segoe UI"/>
                <w:sz w:val="20"/>
                <w:szCs w:val="20"/>
              </w:rPr>
            </w:pP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hvilket</w:t>
            </w:r>
            <w:r w:rsidRPr="007208B4">
              <w:rPr>
                <w:rStyle w:val="normaltextrun"/>
                <w:sz w:val="20"/>
                <w:szCs w:val="20"/>
              </w:rPr>
              <w:t> </w:t>
            </w: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problem</w:t>
            </w:r>
            <w:r w:rsidRPr="007208B4">
              <w:rPr>
                <w:rStyle w:val="normaltextrun"/>
                <w:sz w:val="20"/>
                <w:szCs w:val="20"/>
              </w:rPr>
              <w:t> </w:t>
            </w: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tiltaket skal l</w:t>
            </w:r>
            <w:r w:rsidRPr="007208B4">
              <w:rPr>
                <w:rStyle w:val="normaltextrun"/>
                <w:rFonts w:ascii="Oslo Sans Office" w:hAnsi="Oslo Sans Office" w:cs="Oslo Sans Office"/>
                <w:sz w:val="20"/>
                <w:szCs w:val="20"/>
              </w:rPr>
              <w:t>ø</w:t>
            </w: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 xml:space="preserve">se (viktig </w:t>
            </w:r>
            <w:r w:rsidRPr="007208B4">
              <w:rPr>
                <w:rStyle w:val="normaltextrun"/>
                <w:rFonts w:ascii="Oslo Sans Office" w:hAnsi="Oslo Sans Office" w:cs="Oslo Sans Office"/>
                <w:sz w:val="20"/>
                <w:szCs w:val="20"/>
              </w:rPr>
              <w:t>å</w:t>
            </w: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 xml:space="preserve"> v</w:t>
            </w:r>
            <w:r w:rsidRPr="007208B4">
              <w:rPr>
                <w:rStyle w:val="normaltextrun"/>
                <w:rFonts w:ascii="Oslo Sans Office" w:hAnsi="Oslo Sans Office" w:cs="Oslo Sans Office"/>
                <w:sz w:val="20"/>
                <w:szCs w:val="20"/>
              </w:rPr>
              <w:t>æ</w:t>
            </w: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re konkret nok)</w:t>
            </w:r>
            <w:r w:rsidRPr="007208B4">
              <w:rPr>
                <w:rStyle w:val="eop"/>
                <w:rFonts w:ascii="Oslo Sans Office" w:hAnsi="Oslo Sans Office" w:cs="Segoe UI"/>
                <w:sz w:val="20"/>
                <w:szCs w:val="20"/>
              </w:rPr>
              <w:t> </w:t>
            </w:r>
          </w:p>
          <w:p w14:paraId="63CDE7FE" w14:textId="0309A28F" w:rsidR="007208B4" w:rsidRPr="007208B4" w:rsidRDefault="007208B4" w:rsidP="007208B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Oslo Sans Office" w:hAnsi="Oslo Sans Office" w:cs="Segoe UI"/>
                <w:sz w:val="20"/>
                <w:szCs w:val="20"/>
              </w:rPr>
            </w:pP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hvilke</w:t>
            </w:r>
            <w:r w:rsidRPr="007208B4">
              <w:rPr>
                <w:rStyle w:val="normaltextrun"/>
                <w:sz w:val="20"/>
                <w:szCs w:val="20"/>
              </w:rPr>
              <w:t> </w:t>
            </w: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tiltak skolen har planlagt (</w:t>
            </w:r>
            <w:r w:rsidRPr="007208B4">
              <w:rPr>
                <w:rFonts w:ascii="Oslo Sans Office" w:hAnsi="Oslo Sans Office"/>
                <w:sz w:val="20"/>
                <w:szCs w:val="20"/>
              </w:rPr>
              <w:t xml:space="preserve">individ-, </w:t>
            </w:r>
            <w:r w:rsidR="008127E9">
              <w:rPr>
                <w:rFonts w:ascii="Oslo Sans Office" w:hAnsi="Oslo Sans Office"/>
                <w:sz w:val="20"/>
                <w:szCs w:val="20"/>
              </w:rPr>
              <w:t>gruppe</w:t>
            </w:r>
            <w:r w:rsidRPr="007208B4">
              <w:rPr>
                <w:rFonts w:ascii="Oslo Sans Office" w:hAnsi="Oslo Sans Office"/>
                <w:sz w:val="20"/>
                <w:szCs w:val="20"/>
              </w:rPr>
              <w:t>- og skolenivå</w:t>
            </w: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)</w:t>
            </w:r>
            <w:r w:rsidRPr="007208B4">
              <w:rPr>
                <w:rStyle w:val="eop"/>
                <w:rFonts w:ascii="Oslo Sans Office" w:hAnsi="Oslo Sans Office" w:cs="Segoe UI"/>
                <w:sz w:val="20"/>
                <w:szCs w:val="20"/>
              </w:rPr>
              <w:t> </w:t>
            </w:r>
          </w:p>
          <w:p w14:paraId="6D49D88F" w14:textId="77777777" w:rsidR="007208B4" w:rsidRPr="007208B4" w:rsidRDefault="007208B4" w:rsidP="007208B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Oslo Sans Office" w:hAnsi="Oslo Sans Office" w:cs="Segoe UI"/>
                <w:sz w:val="20"/>
                <w:szCs w:val="20"/>
              </w:rPr>
            </w:pP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når tiltakene skal gjennomføres</w:t>
            </w:r>
            <w:r w:rsidRPr="007208B4">
              <w:rPr>
                <w:rStyle w:val="eop"/>
                <w:rFonts w:ascii="Oslo Sans Office" w:hAnsi="Oslo Sans Office" w:cs="Segoe UI"/>
                <w:sz w:val="20"/>
                <w:szCs w:val="20"/>
              </w:rPr>
              <w:t> </w:t>
            </w:r>
          </w:p>
          <w:p w14:paraId="4505C542" w14:textId="77777777" w:rsidR="007208B4" w:rsidRPr="007208B4" w:rsidRDefault="007208B4" w:rsidP="007208B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Oslo Sans Office" w:hAnsi="Oslo Sans Office" w:cs="Segoe UI"/>
                <w:sz w:val="20"/>
                <w:szCs w:val="20"/>
              </w:rPr>
            </w:pP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hvem som er ansvarlig for gjennomføring av tiltakene (dette kan ikke være elever eller foresatte)</w:t>
            </w:r>
            <w:r w:rsidRPr="007208B4">
              <w:rPr>
                <w:rStyle w:val="eop"/>
                <w:rFonts w:ascii="Oslo Sans Office" w:hAnsi="Oslo Sans Office" w:cs="Segoe UI"/>
                <w:sz w:val="20"/>
                <w:szCs w:val="20"/>
              </w:rPr>
              <w:t> </w:t>
            </w:r>
          </w:p>
          <w:p w14:paraId="096D509E" w14:textId="77777777" w:rsidR="007208B4" w:rsidRPr="007208B4" w:rsidRDefault="007208B4" w:rsidP="007208B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  <w:rFonts w:ascii="Oslo Sans Office" w:hAnsi="Oslo Sans Office" w:cs="Segoe UI"/>
                <w:szCs w:val="20"/>
              </w:rPr>
            </w:pPr>
            <w:r w:rsidRPr="007208B4">
              <w:rPr>
                <w:rStyle w:val="normaltextrun"/>
                <w:rFonts w:ascii="Oslo Sans Office" w:hAnsi="Oslo Sans Office" w:cs="Segoe UI"/>
                <w:sz w:val="20"/>
                <w:szCs w:val="20"/>
              </w:rPr>
              <w:t>når tiltakene skal evalueres</w:t>
            </w:r>
            <w:r w:rsidRPr="007208B4">
              <w:rPr>
                <w:rStyle w:val="eop"/>
                <w:rFonts w:ascii="Oslo Sans Office" w:hAnsi="Oslo Sans Office" w:cs="Segoe UI"/>
                <w:sz w:val="20"/>
                <w:szCs w:val="20"/>
              </w:rPr>
              <w:t> </w:t>
            </w:r>
          </w:p>
          <w:p w14:paraId="41BA767E" w14:textId="77777777" w:rsidR="007208B4" w:rsidRPr="007208B4" w:rsidRDefault="007208B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Oslo Sans Office" w:hAnsi="Oslo Sans Office" w:cs="Segoe UI"/>
                <w:szCs w:val="20"/>
              </w:rPr>
            </w:pPr>
          </w:p>
          <w:p w14:paraId="2960A959" w14:textId="77777777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 xml:space="preserve">Når en aktivitetsplan skal evalueres, vil det ofte være nyttig å gjennomføre flere av undersøkelsene som ble gjort under delplikt 3 – undersøkelser i saken. Da er det mulig å sammenligne resultatene og se om tiltakene har hatt effekt. </w:t>
            </w:r>
          </w:p>
        </w:tc>
      </w:tr>
      <w:tr w:rsidR="007208B4" w:rsidRPr="007208B4" w14:paraId="3478C399" w14:textId="77777777" w:rsidTr="007B1A36">
        <w:tc>
          <w:tcPr>
            <w:tcW w:w="1946" w:type="dxa"/>
          </w:tcPr>
          <w:p w14:paraId="46FBEF2F" w14:textId="77777777" w:rsidR="007208B4" w:rsidRPr="007208B4" w:rsidRDefault="007208B4">
            <w:pPr>
              <w:spacing w:line="240" w:lineRule="auto"/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>Hvordan dokumenterer skolen denne delplikten</w:t>
            </w:r>
          </w:p>
        </w:tc>
        <w:tc>
          <w:tcPr>
            <w:tcW w:w="7547" w:type="dxa"/>
          </w:tcPr>
          <w:p w14:paraId="4A13AE52" w14:textId="77777777" w:rsidR="007208B4" w:rsidRPr="007208B4" w:rsidRDefault="007208B4">
            <w:pPr>
              <w:rPr>
                <w:rFonts w:ascii="Oslo Sans Office" w:hAnsi="Oslo Sans Office"/>
                <w:szCs w:val="20"/>
              </w:rPr>
            </w:pPr>
            <w:r w:rsidRPr="007208B4">
              <w:rPr>
                <w:rFonts w:ascii="Oslo Sans Office" w:hAnsi="Oslo Sans Office"/>
                <w:szCs w:val="20"/>
              </w:rPr>
              <w:t xml:space="preserve">Elevens aktivitetsplan er skolens dokumentasjon, som må ligge i </w:t>
            </w:r>
            <w:proofErr w:type="spellStart"/>
            <w:r w:rsidRPr="007208B4">
              <w:rPr>
                <w:rFonts w:ascii="Oslo Sans Office" w:hAnsi="Oslo Sans Office"/>
                <w:szCs w:val="20"/>
              </w:rPr>
              <w:t>websak</w:t>
            </w:r>
            <w:proofErr w:type="spellEnd"/>
            <w:r w:rsidRPr="007208B4">
              <w:rPr>
                <w:rFonts w:ascii="Oslo Sans Office" w:hAnsi="Oslo Sans Office"/>
                <w:szCs w:val="20"/>
              </w:rPr>
              <w:t xml:space="preserve">. </w:t>
            </w:r>
          </w:p>
          <w:p w14:paraId="70136E3B" w14:textId="4F2CBB6B" w:rsidR="007208B4" w:rsidRPr="007208B4" w:rsidRDefault="007208B4" w:rsidP="1398110A">
            <w:pPr>
              <w:spacing w:line="240" w:lineRule="auto"/>
              <w:rPr>
                <w:rFonts w:ascii="Oslo Sans Office" w:hAnsi="Oslo Sans Office"/>
              </w:rPr>
            </w:pPr>
            <w:r w:rsidRPr="1398110A">
              <w:rPr>
                <w:rFonts w:ascii="Oslo Sans Office" w:hAnsi="Oslo Sans Office"/>
              </w:rPr>
              <w:t>Skolen</w:t>
            </w:r>
            <w:r w:rsidR="6E52AE90" w:rsidRPr="1398110A">
              <w:rPr>
                <w:rFonts w:ascii="Oslo Sans Office" w:hAnsi="Oslo Sans Office"/>
              </w:rPr>
              <w:t xml:space="preserve"> kan</w:t>
            </w:r>
            <w:r w:rsidRPr="1398110A">
              <w:rPr>
                <w:rFonts w:ascii="Oslo Sans Office" w:hAnsi="Oslo Sans Office"/>
              </w:rPr>
              <w:t xml:space="preserve"> bruke malen som er utarbeidet av UDA, som ligger tilgjengelig som mal i </w:t>
            </w:r>
            <w:proofErr w:type="spellStart"/>
            <w:r w:rsidRPr="1398110A">
              <w:rPr>
                <w:rFonts w:ascii="Oslo Sans Office" w:hAnsi="Oslo Sans Office"/>
              </w:rPr>
              <w:t>websak</w:t>
            </w:r>
            <w:proofErr w:type="spellEnd"/>
            <w:r w:rsidRPr="1398110A">
              <w:rPr>
                <w:rFonts w:ascii="Oslo Sans Office" w:hAnsi="Oslo Sans Office"/>
              </w:rPr>
              <w:t xml:space="preserve">. </w:t>
            </w:r>
            <w:r w:rsidR="2FA676C6" w:rsidRPr="1398110A">
              <w:rPr>
                <w:rFonts w:ascii="Oslo Sans Office" w:hAnsi="Oslo Sans Office"/>
              </w:rPr>
              <w:t>Malen</w:t>
            </w:r>
            <w:r w:rsidRPr="1398110A">
              <w:rPr>
                <w:rFonts w:ascii="Oslo Sans Office" w:hAnsi="Oslo Sans Office"/>
              </w:rPr>
              <w:t xml:space="preserve"> sikre</w:t>
            </w:r>
            <w:r w:rsidR="2FA676C6" w:rsidRPr="1398110A">
              <w:rPr>
                <w:rFonts w:ascii="Oslo Sans Office" w:hAnsi="Oslo Sans Office"/>
              </w:rPr>
              <w:t>r</w:t>
            </w:r>
            <w:r w:rsidRPr="1398110A">
              <w:rPr>
                <w:rFonts w:ascii="Oslo Sans Office" w:hAnsi="Oslo Sans Office"/>
              </w:rPr>
              <w:t xml:space="preserve"> </w:t>
            </w:r>
            <w:r w:rsidR="6A6D043F" w:rsidRPr="1398110A">
              <w:rPr>
                <w:rFonts w:ascii="Oslo Sans Office" w:hAnsi="Oslo Sans Office"/>
              </w:rPr>
              <w:t>at</w:t>
            </w:r>
            <w:r w:rsidR="0D1F7447" w:rsidRPr="1398110A">
              <w:rPr>
                <w:rFonts w:ascii="Oslo Sans Office" w:hAnsi="Oslo Sans Office"/>
              </w:rPr>
              <w:t xml:space="preserve"> bestemmelsene</w:t>
            </w:r>
            <w:r w:rsidR="4A28F2C4" w:rsidRPr="1398110A">
              <w:rPr>
                <w:rFonts w:ascii="Oslo Sans Office" w:hAnsi="Oslo Sans Office"/>
              </w:rPr>
              <w:t xml:space="preserve"> i </w:t>
            </w:r>
            <w:r w:rsidR="0D1F7447" w:rsidRPr="1398110A">
              <w:rPr>
                <w:rFonts w:ascii="Oslo Sans Office" w:hAnsi="Oslo Sans Office"/>
              </w:rPr>
              <w:t xml:space="preserve">opplæringsloven §§ </w:t>
            </w:r>
            <w:r w:rsidR="008127E9">
              <w:rPr>
                <w:rFonts w:ascii="Oslo Sans Office" w:hAnsi="Oslo Sans Office"/>
              </w:rPr>
              <w:t>12</w:t>
            </w:r>
            <w:r w:rsidR="0D1F7447" w:rsidRPr="1398110A">
              <w:rPr>
                <w:rFonts w:ascii="Oslo Sans Office" w:hAnsi="Oslo Sans Office"/>
              </w:rPr>
              <w:t xml:space="preserve"> A-4 og</w:t>
            </w:r>
            <w:r w:rsidR="008127E9">
              <w:rPr>
                <w:rFonts w:ascii="Oslo Sans Office" w:hAnsi="Oslo Sans Office"/>
              </w:rPr>
              <w:t>12</w:t>
            </w:r>
            <w:r w:rsidR="0D1F7447" w:rsidRPr="1398110A">
              <w:rPr>
                <w:rFonts w:ascii="Oslo Sans Office" w:hAnsi="Oslo Sans Office"/>
              </w:rPr>
              <w:t xml:space="preserve"> A-5</w:t>
            </w:r>
            <w:r w:rsidR="6A6D043F" w:rsidRPr="1398110A">
              <w:rPr>
                <w:rFonts w:ascii="Oslo Sans Office" w:hAnsi="Oslo Sans Office"/>
              </w:rPr>
              <w:t xml:space="preserve"> er oppfylt. </w:t>
            </w:r>
          </w:p>
        </w:tc>
      </w:tr>
    </w:tbl>
    <w:p w14:paraId="58A778B2" w14:textId="53682FCD" w:rsidR="000F0078" w:rsidRPr="007208B4" w:rsidRDefault="000F0078" w:rsidP="3231BB9C">
      <w:pPr>
        <w:rPr>
          <w:rFonts w:ascii="Oslo Sans Office" w:hAnsi="Oslo Sans Office"/>
        </w:rPr>
      </w:pPr>
    </w:p>
    <w:sectPr w:rsidR="000F0078" w:rsidRPr="007208B4" w:rsidSect="00E01769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C9AC" w14:textId="77777777" w:rsidR="00D552E3" w:rsidRDefault="00D552E3" w:rsidP="005D093C">
      <w:pPr>
        <w:spacing w:after="0" w:line="240" w:lineRule="auto"/>
      </w:pPr>
      <w:r>
        <w:separator/>
      </w:r>
    </w:p>
  </w:endnote>
  <w:endnote w:type="continuationSeparator" w:id="0">
    <w:p w14:paraId="0FBE011C" w14:textId="77777777" w:rsidR="00D552E3" w:rsidRDefault="00D552E3" w:rsidP="005D093C">
      <w:pPr>
        <w:spacing w:after="0" w:line="240" w:lineRule="auto"/>
      </w:pPr>
      <w:r>
        <w:continuationSeparator/>
      </w:r>
    </w:p>
  </w:endnote>
  <w:endnote w:type="continuationNotice" w:id="1">
    <w:p w14:paraId="55C23A00" w14:textId="77777777" w:rsidR="00D552E3" w:rsidRDefault="00D55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623757"/>
      <w:docPartObj>
        <w:docPartGallery w:val="Page Numbers (Bottom of Page)"/>
        <w:docPartUnique/>
      </w:docPartObj>
    </w:sdtPr>
    <w:sdtEndPr/>
    <w:sdtContent>
      <w:p w14:paraId="6A17889E" w14:textId="7260486D" w:rsidR="0021354D" w:rsidRDefault="0021354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AC0B5" w14:textId="77777777" w:rsidR="0055225B" w:rsidRDefault="00552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D792044" w14:textId="77777777" w:rsidTr="00064A24">
      <w:trPr>
        <w:trHeight w:val="20"/>
      </w:trPr>
      <w:tc>
        <w:tcPr>
          <w:tcW w:w="424" w:type="dxa"/>
          <w:vMerge w:val="restart"/>
        </w:tcPr>
        <w:p w14:paraId="6F6B0135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AECCF7A" wp14:editId="39E027D4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941869132" name="Picture 941869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71A4A08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469717CE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30982073" w14:textId="77777777" w:rsidTr="00064A24">
      <w:tc>
        <w:tcPr>
          <w:tcW w:w="424" w:type="dxa"/>
          <w:vMerge/>
        </w:tcPr>
        <w:p w14:paraId="1AD78FCC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5AB43656" w14:textId="77777777" w:rsidR="00064A24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  <w:p w14:paraId="4E95680B" w14:textId="77777777" w:rsidR="0055225B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Utdanningsetaten</w:t>
          </w:r>
        </w:p>
        <w:p w14:paraId="54C54FED" w14:textId="77777777" w:rsidR="0055225B" w:rsidRPr="00DE1938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</w:tc>
    </w:tr>
  </w:tbl>
  <w:p w14:paraId="57219E1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44E6" w14:textId="77777777" w:rsidR="00D552E3" w:rsidRDefault="00D552E3" w:rsidP="005D093C">
      <w:pPr>
        <w:spacing w:after="0" w:line="240" w:lineRule="auto"/>
      </w:pPr>
      <w:r>
        <w:separator/>
      </w:r>
    </w:p>
  </w:footnote>
  <w:footnote w:type="continuationSeparator" w:id="0">
    <w:p w14:paraId="135C47D7" w14:textId="77777777" w:rsidR="00D552E3" w:rsidRDefault="00D552E3" w:rsidP="005D093C">
      <w:pPr>
        <w:spacing w:after="0" w:line="240" w:lineRule="auto"/>
      </w:pPr>
      <w:r>
        <w:continuationSeparator/>
      </w:r>
    </w:p>
  </w:footnote>
  <w:footnote w:type="continuationNotice" w:id="1">
    <w:p w14:paraId="73603659" w14:textId="77777777" w:rsidR="00D552E3" w:rsidRDefault="00D55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600D" w14:textId="6F355F2C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6D58D804" wp14:editId="0463FCFB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093665811" name="Picture 2093665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A49"/>
    <w:multiLevelType w:val="hybridMultilevel"/>
    <w:tmpl w:val="9CE6B8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7BD"/>
    <w:multiLevelType w:val="hybridMultilevel"/>
    <w:tmpl w:val="C2DCEC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3337"/>
    <w:multiLevelType w:val="hybridMultilevel"/>
    <w:tmpl w:val="F6FCD6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F368C"/>
    <w:multiLevelType w:val="hybridMultilevel"/>
    <w:tmpl w:val="BD200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42B42"/>
    <w:multiLevelType w:val="hybridMultilevel"/>
    <w:tmpl w:val="3D14B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3D69"/>
    <w:multiLevelType w:val="hybridMultilevel"/>
    <w:tmpl w:val="9C8041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6D3"/>
    <w:multiLevelType w:val="hybridMultilevel"/>
    <w:tmpl w:val="770A40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03CCA"/>
    <w:multiLevelType w:val="hybridMultilevel"/>
    <w:tmpl w:val="AD46FF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B6C5E"/>
    <w:multiLevelType w:val="hybridMultilevel"/>
    <w:tmpl w:val="26B40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F7C22"/>
    <w:multiLevelType w:val="hybridMultilevel"/>
    <w:tmpl w:val="13BED8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C7B03"/>
    <w:multiLevelType w:val="hybridMultilevel"/>
    <w:tmpl w:val="0ED45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C731D"/>
    <w:multiLevelType w:val="hybridMultilevel"/>
    <w:tmpl w:val="CA442B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925056">
    <w:abstractNumId w:val="4"/>
  </w:num>
  <w:num w:numId="2" w16cid:durableId="1284768724">
    <w:abstractNumId w:val="1"/>
  </w:num>
  <w:num w:numId="3" w16cid:durableId="298729565">
    <w:abstractNumId w:val="8"/>
  </w:num>
  <w:num w:numId="4" w16cid:durableId="1917474377">
    <w:abstractNumId w:val="11"/>
  </w:num>
  <w:num w:numId="5" w16cid:durableId="1996756691">
    <w:abstractNumId w:val="3"/>
  </w:num>
  <w:num w:numId="6" w16cid:durableId="1651591274">
    <w:abstractNumId w:val="10"/>
  </w:num>
  <w:num w:numId="7" w16cid:durableId="1186361715">
    <w:abstractNumId w:val="7"/>
  </w:num>
  <w:num w:numId="8" w16cid:durableId="362825215">
    <w:abstractNumId w:val="0"/>
  </w:num>
  <w:num w:numId="9" w16cid:durableId="417561031">
    <w:abstractNumId w:val="12"/>
  </w:num>
  <w:num w:numId="10" w16cid:durableId="475032673">
    <w:abstractNumId w:val="2"/>
  </w:num>
  <w:num w:numId="11" w16cid:durableId="372585867">
    <w:abstractNumId w:val="9"/>
  </w:num>
  <w:num w:numId="12" w16cid:durableId="1380590670">
    <w:abstractNumId w:val="5"/>
  </w:num>
  <w:num w:numId="13" w16cid:durableId="272640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93"/>
    <w:rsid w:val="00005786"/>
    <w:rsid w:val="00005CA6"/>
    <w:rsid w:val="000119BE"/>
    <w:rsid w:val="00021268"/>
    <w:rsid w:val="000236E5"/>
    <w:rsid w:val="00025967"/>
    <w:rsid w:val="000645F3"/>
    <w:rsid w:val="00064A24"/>
    <w:rsid w:val="00064ACD"/>
    <w:rsid w:val="000860EA"/>
    <w:rsid w:val="00091EEF"/>
    <w:rsid w:val="00095EC1"/>
    <w:rsid w:val="000A0DC2"/>
    <w:rsid w:val="000B7F0C"/>
    <w:rsid w:val="000C15D1"/>
    <w:rsid w:val="000C230C"/>
    <w:rsid w:val="000D384B"/>
    <w:rsid w:val="000E0076"/>
    <w:rsid w:val="000E080B"/>
    <w:rsid w:val="000E624D"/>
    <w:rsid w:val="000F0078"/>
    <w:rsid w:val="000F186D"/>
    <w:rsid w:val="00107922"/>
    <w:rsid w:val="00110301"/>
    <w:rsid w:val="001172AA"/>
    <w:rsid w:val="00126B64"/>
    <w:rsid w:val="00142B8C"/>
    <w:rsid w:val="0014641E"/>
    <w:rsid w:val="00186573"/>
    <w:rsid w:val="001976C6"/>
    <w:rsid w:val="001C0ED9"/>
    <w:rsid w:val="001E21EC"/>
    <w:rsid w:val="001F0416"/>
    <w:rsid w:val="001F112F"/>
    <w:rsid w:val="00206855"/>
    <w:rsid w:val="0021354D"/>
    <w:rsid w:val="00215E0E"/>
    <w:rsid w:val="00227B44"/>
    <w:rsid w:val="00232CE4"/>
    <w:rsid w:val="00240EEF"/>
    <w:rsid w:val="00242ABA"/>
    <w:rsid w:val="0025699D"/>
    <w:rsid w:val="00262790"/>
    <w:rsid w:val="002649E5"/>
    <w:rsid w:val="002655FC"/>
    <w:rsid w:val="00276CB5"/>
    <w:rsid w:val="00283F78"/>
    <w:rsid w:val="00293D13"/>
    <w:rsid w:val="002A448F"/>
    <w:rsid w:val="002C38F5"/>
    <w:rsid w:val="002D17E1"/>
    <w:rsid w:val="002E700A"/>
    <w:rsid w:val="00314125"/>
    <w:rsid w:val="0032364B"/>
    <w:rsid w:val="0032539F"/>
    <w:rsid w:val="00325D57"/>
    <w:rsid w:val="003320D5"/>
    <w:rsid w:val="0033629F"/>
    <w:rsid w:val="00347B5B"/>
    <w:rsid w:val="00353296"/>
    <w:rsid w:val="003603AE"/>
    <w:rsid w:val="00361849"/>
    <w:rsid w:val="00362D1E"/>
    <w:rsid w:val="003757B3"/>
    <w:rsid w:val="00375B70"/>
    <w:rsid w:val="0039268D"/>
    <w:rsid w:val="003A6C50"/>
    <w:rsid w:val="003C6A2A"/>
    <w:rsid w:val="003E63C0"/>
    <w:rsid w:val="003F2AB3"/>
    <w:rsid w:val="004163B2"/>
    <w:rsid w:val="00453584"/>
    <w:rsid w:val="0045373C"/>
    <w:rsid w:val="00461429"/>
    <w:rsid w:val="00473BA7"/>
    <w:rsid w:val="00483FE0"/>
    <w:rsid w:val="0048457A"/>
    <w:rsid w:val="004A2FCC"/>
    <w:rsid w:val="004A363D"/>
    <w:rsid w:val="004A706D"/>
    <w:rsid w:val="004B4E18"/>
    <w:rsid w:val="004C418D"/>
    <w:rsid w:val="004E427A"/>
    <w:rsid w:val="005119DE"/>
    <w:rsid w:val="005507C0"/>
    <w:rsid w:val="0055183B"/>
    <w:rsid w:val="0055225B"/>
    <w:rsid w:val="0055313D"/>
    <w:rsid w:val="00560D31"/>
    <w:rsid w:val="00564C68"/>
    <w:rsid w:val="00567104"/>
    <w:rsid w:val="005812E4"/>
    <w:rsid w:val="005924BD"/>
    <w:rsid w:val="005929B5"/>
    <w:rsid w:val="0059334D"/>
    <w:rsid w:val="00595FDC"/>
    <w:rsid w:val="005B7CFB"/>
    <w:rsid w:val="005C666F"/>
    <w:rsid w:val="005D093C"/>
    <w:rsid w:val="005D1316"/>
    <w:rsid w:val="005D7220"/>
    <w:rsid w:val="005E2B7F"/>
    <w:rsid w:val="005E310B"/>
    <w:rsid w:val="005E4037"/>
    <w:rsid w:val="005F7285"/>
    <w:rsid w:val="00602F2E"/>
    <w:rsid w:val="00606463"/>
    <w:rsid w:val="00611C9D"/>
    <w:rsid w:val="00617383"/>
    <w:rsid w:val="006175AC"/>
    <w:rsid w:val="006345E4"/>
    <w:rsid w:val="00640751"/>
    <w:rsid w:val="00641DE4"/>
    <w:rsid w:val="006471B1"/>
    <w:rsid w:val="00651C3C"/>
    <w:rsid w:val="0065274C"/>
    <w:rsid w:val="00677436"/>
    <w:rsid w:val="00677A41"/>
    <w:rsid w:val="00677C7C"/>
    <w:rsid w:val="006919DD"/>
    <w:rsid w:val="006A6AB5"/>
    <w:rsid w:val="006B3263"/>
    <w:rsid w:val="006C1360"/>
    <w:rsid w:val="006E006E"/>
    <w:rsid w:val="006E6FF7"/>
    <w:rsid w:val="00701520"/>
    <w:rsid w:val="00704633"/>
    <w:rsid w:val="007123EA"/>
    <w:rsid w:val="00715081"/>
    <w:rsid w:val="007167C1"/>
    <w:rsid w:val="00717461"/>
    <w:rsid w:val="007208B4"/>
    <w:rsid w:val="00723AF9"/>
    <w:rsid w:val="00725C7B"/>
    <w:rsid w:val="00727D7C"/>
    <w:rsid w:val="0075282A"/>
    <w:rsid w:val="00762DE5"/>
    <w:rsid w:val="00764E58"/>
    <w:rsid w:val="007B1A36"/>
    <w:rsid w:val="007B2B4F"/>
    <w:rsid w:val="007B65CD"/>
    <w:rsid w:val="007B736F"/>
    <w:rsid w:val="007D1113"/>
    <w:rsid w:val="007D6164"/>
    <w:rsid w:val="007E039D"/>
    <w:rsid w:val="007E4B0D"/>
    <w:rsid w:val="007F30DE"/>
    <w:rsid w:val="008023FB"/>
    <w:rsid w:val="008127E9"/>
    <w:rsid w:val="00822082"/>
    <w:rsid w:val="0083716E"/>
    <w:rsid w:val="00852E09"/>
    <w:rsid w:val="00870FF1"/>
    <w:rsid w:val="00882793"/>
    <w:rsid w:val="00882BEE"/>
    <w:rsid w:val="00885CA1"/>
    <w:rsid w:val="008D5723"/>
    <w:rsid w:val="008D59A4"/>
    <w:rsid w:val="008D5F97"/>
    <w:rsid w:val="008E209E"/>
    <w:rsid w:val="00924837"/>
    <w:rsid w:val="009403A8"/>
    <w:rsid w:val="00951896"/>
    <w:rsid w:val="009566C3"/>
    <w:rsid w:val="00993521"/>
    <w:rsid w:val="009A77C8"/>
    <w:rsid w:val="009C3502"/>
    <w:rsid w:val="009C6A39"/>
    <w:rsid w:val="009E128E"/>
    <w:rsid w:val="009E192C"/>
    <w:rsid w:val="009E3588"/>
    <w:rsid w:val="009F39CF"/>
    <w:rsid w:val="009F4E35"/>
    <w:rsid w:val="00A0208E"/>
    <w:rsid w:val="00A0441B"/>
    <w:rsid w:val="00A06C5B"/>
    <w:rsid w:val="00A26A59"/>
    <w:rsid w:val="00A37C70"/>
    <w:rsid w:val="00A45672"/>
    <w:rsid w:val="00A50C59"/>
    <w:rsid w:val="00A515E6"/>
    <w:rsid w:val="00A63656"/>
    <w:rsid w:val="00A67238"/>
    <w:rsid w:val="00A85594"/>
    <w:rsid w:val="00AA100D"/>
    <w:rsid w:val="00AC05F6"/>
    <w:rsid w:val="00AD4A0B"/>
    <w:rsid w:val="00AE6C7D"/>
    <w:rsid w:val="00AF4C79"/>
    <w:rsid w:val="00B00A58"/>
    <w:rsid w:val="00B10DAE"/>
    <w:rsid w:val="00B1470F"/>
    <w:rsid w:val="00B32D33"/>
    <w:rsid w:val="00B4005F"/>
    <w:rsid w:val="00B51D0F"/>
    <w:rsid w:val="00B6543C"/>
    <w:rsid w:val="00B826A7"/>
    <w:rsid w:val="00BD1964"/>
    <w:rsid w:val="00BE2D03"/>
    <w:rsid w:val="00BE41E1"/>
    <w:rsid w:val="00BF1F88"/>
    <w:rsid w:val="00BF28C7"/>
    <w:rsid w:val="00C02DD2"/>
    <w:rsid w:val="00C10723"/>
    <w:rsid w:val="00C1206C"/>
    <w:rsid w:val="00C21617"/>
    <w:rsid w:val="00C31008"/>
    <w:rsid w:val="00C507FC"/>
    <w:rsid w:val="00C51925"/>
    <w:rsid w:val="00C5460B"/>
    <w:rsid w:val="00C57366"/>
    <w:rsid w:val="00C578DA"/>
    <w:rsid w:val="00C646DF"/>
    <w:rsid w:val="00C72C1B"/>
    <w:rsid w:val="00CA1EC8"/>
    <w:rsid w:val="00CB1B44"/>
    <w:rsid w:val="00CB2972"/>
    <w:rsid w:val="00CB3FDB"/>
    <w:rsid w:val="00CB79D7"/>
    <w:rsid w:val="00CE0670"/>
    <w:rsid w:val="00CE2577"/>
    <w:rsid w:val="00CE4DC3"/>
    <w:rsid w:val="00CE4E8A"/>
    <w:rsid w:val="00D16F0A"/>
    <w:rsid w:val="00D31EA2"/>
    <w:rsid w:val="00D337D0"/>
    <w:rsid w:val="00D44A50"/>
    <w:rsid w:val="00D47890"/>
    <w:rsid w:val="00D47F7C"/>
    <w:rsid w:val="00D552E3"/>
    <w:rsid w:val="00D61BCE"/>
    <w:rsid w:val="00D6480C"/>
    <w:rsid w:val="00D8326C"/>
    <w:rsid w:val="00D94787"/>
    <w:rsid w:val="00DB41BB"/>
    <w:rsid w:val="00DD742F"/>
    <w:rsid w:val="00DE2AD8"/>
    <w:rsid w:val="00DE7049"/>
    <w:rsid w:val="00E01769"/>
    <w:rsid w:val="00E05FB6"/>
    <w:rsid w:val="00E241B4"/>
    <w:rsid w:val="00E41F05"/>
    <w:rsid w:val="00E51F3C"/>
    <w:rsid w:val="00E52C72"/>
    <w:rsid w:val="00E557BC"/>
    <w:rsid w:val="00E62E91"/>
    <w:rsid w:val="00E96474"/>
    <w:rsid w:val="00EC626F"/>
    <w:rsid w:val="00EC74E8"/>
    <w:rsid w:val="00EE3EE7"/>
    <w:rsid w:val="00EF24AA"/>
    <w:rsid w:val="00EF5DB6"/>
    <w:rsid w:val="00F24575"/>
    <w:rsid w:val="00F33902"/>
    <w:rsid w:val="00F512A5"/>
    <w:rsid w:val="00F527EF"/>
    <w:rsid w:val="00F62910"/>
    <w:rsid w:val="00F65DB2"/>
    <w:rsid w:val="00F72F9C"/>
    <w:rsid w:val="00F8660C"/>
    <w:rsid w:val="00FD4345"/>
    <w:rsid w:val="00FD7882"/>
    <w:rsid w:val="019A6F3A"/>
    <w:rsid w:val="031A3095"/>
    <w:rsid w:val="034B7CA2"/>
    <w:rsid w:val="04E12E0F"/>
    <w:rsid w:val="05046FFE"/>
    <w:rsid w:val="06E6FBF7"/>
    <w:rsid w:val="06F703F2"/>
    <w:rsid w:val="0915D1C5"/>
    <w:rsid w:val="0CBEDDCB"/>
    <w:rsid w:val="0D1F7447"/>
    <w:rsid w:val="0D3D75D9"/>
    <w:rsid w:val="0DD83B87"/>
    <w:rsid w:val="0FFB02CE"/>
    <w:rsid w:val="112FFF4C"/>
    <w:rsid w:val="11331D58"/>
    <w:rsid w:val="126E7D1B"/>
    <w:rsid w:val="1349034D"/>
    <w:rsid w:val="1398110A"/>
    <w:rsid w:val="146D23DA"/>
    <w:rsid w:val="16068E7B"/>
    <w:rsid w:val="16090B29"/>
    <w:rsid w:val="161B3543"/>
    <w:rsid w:val="16ACA9F6"/>
    <w:rsid w:val="16DB91AA"/>
    <w:rsid w:val="17D55FCB"/>
    <w:rsid w:val="195FDB9D"/>
    <w:rsid w:val="1F2DFBA9"/>
    <w:rsid w:val="1F3CE5F1"/>
    <w:rsid w:val="1F52A924"/>
    <w:rsid w:val="1FDBA513"/>
    <w:rsid w:val="208EB17A"/>
    <w:rsid w:val="209165A3"/>
    <w:rsid w:val="20E7D419"/>
    <w:rsid w:val="22CDB76E"/>
    <w:rsid w:val="230C63B4"/>
    <w:rsid w:val="2757079E"/>
    <w:rsid w:val="28C0C0B2"/>
    <w:rsid w:val="29B536EA"/>
    <w:rsid w:val="29F2C3AD"/>
    <w:rsid w:val="2C0592BB"/>
    <w:rsid w:val="2C36D44D"/>
    <w:rsid w:val="2D9D7985"/>
    <w:rsid w:val="2E7AE4ED"/>
    <w:rsid w:val="2FA676C6"/>
    <w:rsid w:val="2FBC4758"/>
    <w:rsid w:val="3010F3D2"/>
    <w:rsid w:val="308A7027"/>
    <w:rsid w:val="3099B2C0"/>
    <w:rsid w:val="30AEFD45"/>
    <w:rsid w:val="3231BB9C"/>
    <w:rsid w:val="337C8282"/>
    <w:rsid w:val="338BC51B"/>
    <w:rsid w:val="35B79B32"/>
    <w:rsid w:val="393F1E5A"/>
    <w:rsid w:val="394D9D4C"/>
    <w:rsid w:val="3B7F750B"/>
    <w:rsid w:val="3C8F2C7F"/>
    <w:rsid w:val="3D255373"/>
    <w:rsid w:val="3DA98B9B"/>
    <w:rsid w:val="3E0F3A35"/>
    <w:rsid w:val="3E1CDAEC"/>
    <w:rsid w:val="3E30FAE2"/>
    <w:rsid w:val="3EFA4654"/>
    <w:rsid w:val="40702E25"/>
    <w:rsid w:val="40BC4071"/>
    <w:rsid w:val="412F145B"/>
    <w:rsid w:val="41592D9F"/>
    <w:rsid w:val="41C33A43"/>
    <w:rsid w:val="430A1A2F"/>
    <w:rsid w:val="432DBB1A"/>
    <w:rsid w:val="443D13B7"/>
    <w:rsid w:val="4457B15D"/>
    <w:rsid w:val="454C88ED"/>
    <w:rsid w:val="4563B811"/>
    <w:rsid w:val="45FC2C8A"/>
    <w:rsid w:val="4969D01E"/>
    <w:rsid w:val="4A28F2C4"/>
    <w:rsid w:val="4C2483B6"/>
    <w:rsid w:val="4C96D7F9"/>
    <w:rsid w:val="4CA0882C"/>
    <w:rsid w:val="4CD816BC"/>
    <w:rsid w:val="4EB5A5CC"/>
    <w:rsid w:val="4EBC6367"/>
    <w:rsid w:val="507DCE2B"/>
    <w:rsid w:val="50EA73D3"/>
    <w:rsid w:val="50EF8F8C"/>
    <w:rsid w:val="516AADC3"/>
    <w:rsid w:val="53C44BA5"/>
    <w:rsid w:val="53DC862E"/>
    <w:rsid w:val="54722D43"/>
    <w:rsid w:val="55745269"/>
    <w:rsid w:val="55CBEA54"/>
    <w:rsid w:val="56179EDE"/>
    <w:rsid w:val="56BB44B1"/>
    <w:rsid w:val="57D160AC"/>
    <w:rsid w:val="58366CB1"/>
    <w:rsid w:val="58571512"/>
    <w:rsid w:val="5B23B1CF"/>
    <w:rsid w:val="5B7D2B86"/>
    <w:rsid w:val="5BDF78B7"/>
    <w:rsid w:val="5CBF8230"/>
    <w:rsid w:val="5E7CDE98"/>
    <w:rsid w:val="5F49906E"/>
    <w:rsid w:val="5F5A4A00"/>
    <w:rsid w:val="5FF722F2"/>
    <w:rsid w:val="613A6B8D"/>
    <w:rsid w:val="618F1807"/>
    <w:rsid w:val="623D19C2"/>
    <w:rsid w:val="624C5C5B"/>
    <w:rsid w:val="630AE7D0"/>
    <w:rsid w:val="63593960"/>
    <w:rsid w:val="63E26B40"/>
    <w:rsid w:val="63F59D4C"/>
    <w:rsid w:val="642C7DE8"/>
    <w:rsid w:val="646B2A2E"/>
    <w:rsid w:val="64BF63B6"/>
    <w:rsid w:val="65C3BBBD"/>
    <w:rsid w:val="66970045"/>
    <w:rsid w:val="66AB0B0A"/>
    <w:rsid w:val="6726A17A"/>
    <w:rsid w:val="68AF4892"/>
    <w:rsid w:val="68ED4C12"/>
    <w:rsid w:val="6A6D043F"/>
    <w:rsid w:val="6D59DC98"/>
    <w:rsid w:val="6E52AE90"/>
    <w:rsid w:val="6FB75187"/>
    <w:rsid w:val="71CAB16F"/>
    <w:rsid w:val="720E796E"/>
    <w:rsid w:val="7283B1B3"/>
    <w:rsid w:val="73800F05"/>
    <w:rsid w:val="740D202D"/>
    <w:rsid w:val="74915EAD"/>
    <w:rsid w:val="74BCC3CA"/>
    <w:rsid w:val="74E52899"/>
    <w:rsid w:val="76805BB5"/>
    <w:rsid w:val="77518FB0"/>
    <w:rsid w:val="78462CF2"/>
    <w:rsid w:val="7A8EC398"/>
    <w:rsid w:val="7B322C6C"/>
    <w:rsid w:val="7B576F39"/>
    <w:rsid w:val="7B6EEDD4"/>
    <w:rsid w:val="7D763D0C"/>
    <w:rsid w:val="7E806E41"/>
    <w:rsid w:val="7ECF418D"/>
    <w:rsid w:val="7ED39267"/>
    <w:rsid w:val="7F318EBE"/>
    <w:rsid w:val="7F78B68D"/>
    <w:rsid w:val="7FB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56F37"/>
  <w15:chartTrackingRefBased/>
  <w15:docId w15:val="{F9071E58-C4C9-4ECB-BC6E-87C32E4B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7208B4"/>
    <w:pPr>
      <w:spacing w:after="160" w:line="259" w:lineRule="auto"/>
      <w:ind w:left="720"/>
      <w:contextualSpacing/>
    </w:pPr>
    <w:rPr>
      <w:rFonts w:ascii="Oslo Sans Office" w:hAnsi="Oslo Sans Office"/>
    </w:rPr>
  </w:style>
  <w:style w:type="character" w:customStyle="1" w:styleId="normaltextrun">
    <w:name w:val="normaltextrun"/>
    <w:basedOn w:val="Standardskriftforavsnitt"/>
    <w:rsid w:val="007208B4"/>
  </w:style>
  <w:style w:type="character" w:customStyle="1" w:styleId="eop">
    <w:name w:val="eop"/>
    <w:basedOn w:val="Standardskriftforavsnitt"/>
    <w:rsid w:val="007208B4"/>
  </w:style>
  <w:style w:type="paragraph" w:customStyle="1" w:styleId="paragraph">
    <w:name w:val="paragraph"/>
    <w:basedOn w:val="Normal"/>
    <w:rsid w:val="0072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32539F"/>
    <w:pPr>
      <w:spacing w:after="0" w:line="240" w:lineRule="auto"/>
    </w:pPr>
    <w:rPr>
      <w:sz w:val="20"/>
    </w:rPr>
  </w:style>
  <w:style w:type="character" w:styleId="Merknadsreferanse">
    <w:name w:val="annotation reference"/>
    <w:basedOn w:val="Standardskriftforavsnitt"/>
    <w:uiPriority w:val="99"/>
    <w:semiHidden/>
    <w:rsid w:val="00CA1E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CA1EC8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A1E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CA1E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A1EC8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347B5B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rsid w:val="004E427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deoslokommuneno.sharepoint.com/:f:/r/sites/UDE-Lringsmilj/Delte%20dokumenter/General/%C2%A7%209A-4%20Aktivitetsplikten/Barnets%20beste?csf=1&amp;web=1&amp;e=Bl4i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senro\Downloads\OneDrive_1_2021-8-5\Skoler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CBC8322C30A4F8F83627034B956CD" ma:contentTypeVersion="18" ma:contentTypeDescription="Opprett et nytt dokument." ma:contentTypeScope="" ma:versionID="a8c644fe015e0df2cdb01247dd3a220b">
  <xsd:schema xmlns:xsd="http://www.w3.org/2001/XMLSchema" xmlns:xs="http://www.w3.org/2001/XMLSchema" xmlns:p="http://schemas.microsoft.com/office/2006/metadata/properties" xmlns:ns2="4b704ff0-8c0c-453f-bfdd-16acc1260107" xmlns:ns3="3db8c19d-f947-4331-ad78-3e54f3e5cdd9" targetNamespace="http://schemas.microsoft.com/office/2006/metadata/properties" ma:root="true" ma:fieldsID="6900ac96ac08932828621608e186bebc" ns2:_="" ns3:_="">
    <xsd:import namespace="4b704ff0-8c0c-453f-bfdd-16acc1260107"/>
    <xsd:import namespace="3db8c19d-f947-4331-ad78-3e54f3e5c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04ff0-8c0c-453f-bfdd-16acc1260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8c19d-f947-4331-ad78-3e54f3e5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7904a6-8523-4dde-9224-64ff49c0532e}" ma:internalName="TaxCatchAll" ma:showField="CatchAllData" ma:web="3db8c19d-f947-4331-ad78-3e54f3e5c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b8c19d-f947-4331-ad78-3e54f3e5cdd9">
      <UserInfo>
        <DisplayName>Jon Atle Hansen Støen</DisplayName>
        <AccountId>30</AccountId>
        <AccountType/>
      </UserInfo>
      <UserInfo>
        <DisplayName>UDE-Læringsmiljø-medlemmer</DisplayName>
        <AccountId>7</AccountId>
        <AccountType/>
      </UserInfo>
      <UserInfo>
        <DisplayName>Kjersti Annette Lien Relbo</DisplayName>
        <AccountId>716</AccountId>
        <AccountType/>
      </UserInfo>
      <UserInfo>
        <DisplayName>Glenn Brakestad Jakobsen</DisplayName>
        <AccountId>322</AccountId>
        <AccountType/>
      </UserInfo>
      <UserInfo>
        <DisplayName>Henrik Sørlundsengen</DisplayName>
        <AccountId>260</AccountId>
        <AccountType/>
      </UserInfo>
      <UserInfo>
        <DisplayName>Trond Nilsen</DisplayName>
        <AccountId>526</AccountId>
        <AccountType/>
      </UserInfo>
      <UserInfo>
        <DisplayName>Jan Egil Hagen</DisplayName>
        <AccountId>470</AccountId>
        <AccountType/>
      </UserInfo>
      <UserInfo>
        <DisplayName>Linda Marie Hegler Osmundnes</DisplayName>
        <AccountId>1145</AccountId>
        <AccountType/>
      </UserInfo>
      <UserInfo>
        <DisplayName>Lene Slettestøl Døhlen</DisplayName>
        <AccountId>1146</AccountId>
        <AccountType/>
      </UserInfo>
      <UserInfo>
        <DisplayName>Beate Thormodsæter Westad</DisplayName>
        <AccountId>385</AccountId>
        <AccountType/>
      </UserInfo>
      <UserInfo>
        <DisplayName>Geraldine Rizalina Grindrud Ahssain</DisplayName>
        <AccountId>1147</AccountId>
        <AccountType/>
      </UserInfo>
      <UserInfo>
        <DisplayName>Ellen Renate Omsland Oftedal</DisplayName>
        <AccountId>637</AccountId>
        <AccountType/>
      </UserInfo>
      <UserInfo>
        <DisplayName>Gunvor Uldal</DisplayName>
        <AccountId>262</AccountId>
        <AccountType/>
      </UserInfo>
      <UserInfo>
        <DisplayName>Lena Maria Eriksson</DisplayName>
        <AccountId>468</AccountId>
        <AccountType/>
      </UserInfo>
      <UserInfo>
        <DisplayName>Marthe Bäckman</DisplayName>
        <AccountId>1271</AccountId>
        <AccountType/>
      </UserInfo>
      <UserInfo>
        <DisplayName>Marte Elisabeth B Gresvik</DisplayName>
        <AccountId>1270</AccountId>
        <AccountType/>
      </UserInfo>
      <UserInfo>
        <DisplayName>Lise Skudvig</DisplayName>
        <AccountId>325</AccountId>
        <AccountType/>
      </UserInfo>
      <UserInfo>
        <DisplayName>Tone Knutsen</DisplayName>
        <AccountId>1325</AccountId>
        <AccountType/>
      </UserInfo>
      <UserInfo>
        <DisplayName>Nina Liholm</DisplayName>
        <AccountId>440</AccountId>
        <AccountType/>
      </UserInfo>
      <UserInfo>
        <DisplayName>Sverre Andenæs</DisplayName>
        <AccountId>1586</AccountId>
        <AccountType/>
      </UserInfo>
      <UserInfo>
        <DisplayName>Jon-Fredrik Hersleth</DisplayName>
        <AccountId>1052</AccountId>
        <AccountType/>
      </UserInfo>
    </SharedWithUsers>
    <lcf76f155ced4ddcb4097134ff3c332f xmlns="4b704ff0-8c0c-453f-bfdd-16acc1260107">
      <Terms xmlns="http://schemas.microsoft.com/office/infopath/2007/PartnerControls"/>
    </lcf76f155ced4ddcb4097134ff3c332f>
    <TaxCatchAll xmlns="3db8c19d-f947-4331-ad78-3e54f3e5cd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846B1D72-9B8E-4E22-BAE9-1C0EB9223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04ff0-8c0c-453f-bfdd-16acc1260107"/>
    <ds:schemaRef ds:uri="3db8c19d-f947-4331-ad78-3e54f3e5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8EEEA-8D8C-4940-9E7C-C3EF83A628A8}">
  <ds:schemaRefs>
    <ds:schemaRef ds:uri="http://schemas.microsoft.com/office/2006/metadata/properties"/>
    <ds:schemaRef ds:uri="http://schemas.microsoft.com/office/infopath/2007/PartnerControls"/>
    <ds:schemaRef ds:uri="8562daf3-8570-4da7-951e-1cfcc27e2f01"/>
    <ds:schemaRef ds:uri="4e5d9a98-3953-458f-aaaf-e57cfd2fc284"/>
    <ds:schemaRef ds:uri="3db8c19d-f947-4331-ad78-3e54f3e5cdd9"/>
    <ds:schemaRef ds:uri="4b704ff0-8c0c-453f-bfdd-16acc1260107"/>
  </ds:schemaRefs>
</ds:datastoreItem>
</file>

<file path=customXml/itemProps3.xml><?xml version="1.0" encoding="utf-8"?>
<ds:datastoreItem xmlns:ds="http://schemas.openxmlformats.org/officeDocument/2006/customXml" ds:itemID="{EE0CA66D-4F74-434D-8475-3FA8DC622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Skoler_tom-mal</Template>
  <TotalTime>0</TotalTime>
  <Pages>5</Pages>
  <Words>1907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Roald</dc:creator>
  <cp:keywords/>
  <dc:description/>
  <cp:lastModifiedBy>Ann-Kristin Hoksrud Høgseth</cp:lastModifiedBy>
  <cp:revision>2</cp:revision>
  <cp:lastPrinted>2023-04-19T18:38:00Z</cp:lastPrinted>
  <dcterms:created xsi:type="dcterms:W3CDTF">2025-10-15T13:19:00Z</dcterms:created>
  <dcterms:modified xsi:type="dcterms:W3CDTF">2025-10-15T13:19:00Z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0x0101006FECBC8322C30A4F8F83627034B956CD</vt:lpwstr>
  </property>
  <property fmtid="{D5CDD505-2E9C-101B-9397-08002B2CF9AE}" pid="4" name="MediaServiceImageTags">
    <vt:lpwstr/>
  </property>
</Properties>
</file>